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>к постановлению</w:t>
      </w:r>
    </w:p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>города Батайска</w:t>
      </w:r>
    </w:p>
    <w:p w:rsidR="00393545" w:rsidRPr="007D58A5" w:rsidRDefault="00393545" w:rsidP="0039354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C841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C84125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26.10.2021 </w:t>
      </w:r>
      <w:r w:rsidRPr="007D58A5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C841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4125">
        <w:rPr>
          <w:rFonts w:ascii="Times New Roman" w:eastAsia="Times New Roman" w:hAnsi="Times New Roman" w:cs="Times New Roman"/>
          <w:sz w:val="28"/>
          <w:szCs w:val="28"/>
          <w:u w:val="single"/>
        </w:rPr>
        <w:t>2243</w:t>
      </w:r>
    </w:p>
    <w:p w:rsidR="0091777C" w:rsidRPr="007D58A5" w:rsidRDefault="009177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4726" w:rsidRDefault="001647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726" w:rsidRDefault="00164726" w:rsidP="001647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Изменения, вносимые в </w:t>
      </w:r>
      <w:r w:rsidRPr="00164726">
        <w:rPr>
          <w:rFonts w:ascii="Times New Roman" w:hAnsi="Times New Roman" w:cs="Times New Roman"/>
          <w:sz w:val="28"/>
          <w:szCs w:val="28"/>
        </w:rPr>
        <w:t>постановление Администрации города Батайска от 27.11.2018 № 376 «Об утверждении муниципальной программы города Батайска «Развити</w:t>
      </w:r>
      <w:r>
        <w:rPr>
          <w:rFonts w:ascii="Times New Roman" w:hAnsi="Times New Roman" w:cs="Times New Roman"/>
          <w:sz w:val="28"/>
          <w:szCs w:val="28"/>
        </w:rPr>
        <w:t>е физической культуры и спорта»</w:t>
      </w:r>
    </w:p>
    <w:p w:rsidR="00164726" w:rsidRPr="00164726" w:rsidRDefault="00164726" w:rsidP="001647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77C" w:rsidRPr="00164726" w:rsidRDefault="00164726" w:rsidP="00B06D90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726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B06D90">
        <w:rPr>
          <w:rFonts w:ascii="Times New Roman" w:hAnsi="Times New Roman" w:cs="Times New Roman"/>
          <w:sz w:val="28"/>
          <w:szCs w:val="28"/>
        </w:rPr>
        <w:t xml:space="preserve">№ 1 </w:t>
      </w:r>
      <w:r w:rsidRPr="00164726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724E66" w:rsidRPr="00164726">
        <w:rPr>
          <w:rFonts w:ascii="Times New Roman" w:hAnsi="Times New Roman" w:cs="Times New Roman"/>
          <w:sz w:val="28"/>
          <w:szCs w:val="28"/>
        </w:rPr>
        <w:t>Паспорт муниципальной программы города Батайска «</w:t>
      </w:r>
      <w:r w:rsidR="00724E66" w:rsidRPr="00164726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="00724E66" w:rsidRPr="00164726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91777C" w:rsidRPr="007D58A5" w:rsidRDefault="0091777C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</w:p>
    <w:p w:rsidR="0091777C" w:rsidRPr="007D58A5" w:rsidRDefault="00164726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«</w:t>
      </w:r>
      <w:r w:rsidR="00724E66" w:rsidRPr="007D58A5">
        <w:rPr>
          <w:rFonts w:ascii="Times New Roman" w:hAnsi="Times New Roman" w:cs="Times New Roman"/>
          <w:kern w:val="2"/>
          <w:sz w:val="28"/>
          <w:szCs w:val="28"/>
        </w:rPr>
        <w:t xml:space="preserve">Паспорт </w:t>
      </w: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</w:t>
      </w: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7D58A5">
        <w:rPr>
          <w:rFonts w:ascii="Times New Roman" w:hAnsi="Times New Roman" w:cs="Times New Roman"/>
          <w:kern w:val="2"/>
          <w:sz w:val="28"/>
          <w:szCs w:val="28"/>
          <w:lang w:eastAsia="en-US"/>
        </w:rPr>
        <w:t>города Батайска «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Pr="007D58A5">
        <w:rPr>
          <w:rFonts w:ascii="Times New Roman" w:hAnsi="Times New Roman" w:cs="Times New Roman"/>
          <w:kern w:val="2"/>
          <w:sz w:val="28"/>
          <w:szCs w:val="28"/>
          <w:lang w:eastAsia="en-US"/>
        </w:rPr>
        <w:t>»</w:t>
      </w:r>
    </w:p>
    <w:p w:rsidR="0091777C" w:rsidRPr="007D58A5" w:rsidRDefault="0091777C" w:rsidP="001D7A13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5"/>
        <w:gridCol w:w="364"/>
        <w:gridCol w:w="6831"/>
      </w:tblGrid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Наименование муниципальной программы города Батайска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города Батайска «Развитие физической культуры и спорта» (далее – муниципальная программа)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отдел по физической культуре и спорту Администрации города Батайска (далее – отдел по </w:t>
            </w:r>
            <w:proofErr w:type="spellStart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ФКиС</w:t>
            </w:r>
            <w:proofErr w:type="spellEnd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)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Соисполнители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 w:rsidP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Муниципальное бюджетное учреждение «Центр физкультурно-массовой работы города Батайска» (далее – МБУ «ЦФМР города Батайска»), Управление архитектуры и градостроительства города Батайска</w:t>
            </w:r>
            <w:r w:rsidR="00B33BFA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, Управление жилищно-коммунальным хозяйством города Батайска</w:t>
            </w:r>
            <w:r w:rsidR="004C664D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(далее – УЖКХ города Батайска)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Управление образования города Батайска; отдел по делам молодежи Администрации города Батайска; государственные образовательные учреждения начального профессионального образования (далее – УНПО) (по согласованию)</w:t>
            </w:r>
          </w:p>
        </w:tc>
      </w:tr>
      <w:tr w:rsidR="0091777C" w:rsidRPr="007D58A5">
        <w:trPr>
          <w:trHeight w:val="668"/>
        </w:trPr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Подпрограммы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Pr="007D58A5" w:rsidRDefault="00724E66" w:rsidP="00724E66">
            <w:pPr>
              <w:spacing w:after="0" w:line="240" w:lineRule="auto"/>
              <w:rPr>
                <w:rFonts w:ascii="Times New Roman" w:eastAsia="MS Mincho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MS Mincho" w:hAnsi="Times New Roman" w:cs="Times New Roman"/>
                <w:bCs/>
                <w:kern w:val="2"/>
                <w:sz w:val="28"/>
                <w:szCs w:val="28"/>
              </w:rPr>
              <w:t>«Развитие физической культуры и массового спорта в городе Батайск</w:t>
            </w:r>
            <w:r w:rsidR="00164726">
              <w:rPr>
                <w:rFonts w:ascii="Times New Roman" w:eastAsia="MS Mincho" w:hAnsi="Times New Roman" w:cs="Times New Roman"/>
                <w:bCs/>
                <w:kern w:val="2"/>
                <w:sz w:val="28"/>
                <w:szCs w:val="28"/>
              </w:rPr>
              <w:t>е</w:t>
            </w:r>
            <w:r w:rsidRPr="007D58A5">
              <w:rPr>
                <w:rFonts w:ascii="Times New Roman" w:eastAsia="MS Mincho" w:hAnsi="Times New Roman" w:cs="Times New Roman"/>
                <w:bCs/>
                <w:kern w:val="2"/>
                <w:sz w:val="28"/>
                <w:szCs w:val="28"/>
              </w:rPr>
              <w:t>»;</w:t>
            </w:r>
          </w:p>
          <w:p w:rsidR="0091777C" w:rsidRPr="007D58A5" w:rsidRDefault="00724E66" w:rsidP="00724E66">
            <w:pPr>
              <w:spacing w:after="0" w:line="240" w:lineRule="auto"/>
              <w:rPr>
                <w:rFonts w:ascii="Times New Roman" w:eastAsia="MS Mincho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MS Mincho" w:hAnsi="Times New Roman" w:cs="Times New Roman"/>
                <w:bCs/>
                <w:kern w:val="2"/>
                <w:sz w:val="28"/>
                <w:szCs w:val="28"/>
              </w:rPr>
              <w:t>«Развитие инфраструктуры спорта в городе Батайск»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Программно-целевые инструменты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Цель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обеспечение жителей города Батайска возможностью систематически заниматься физической культурой и спортом и повышение </w:t>
            </w:r>
            <w:proofErr w:type="gramStart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эффективности подготовки спортсменов города Батайска</w:t>
            </w:r>
            <w:proofErr w:type="gramEnd"/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создание условия для повышения мотивации жителей города Батайска к регулярным занятиям физической культурой и спортом и ведению здорового образа жизни;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создание условий для обеспечения успешного выступления спортсменов города Батайска на крупнейших спортивных соревнованиях областного и федерального уровня и совершенствования системы подготовки спортивного резерва;</w:t>
            </w:r>
          </w:p>
          <w:p w:rsidR="0091777C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создание условий для развития инфраструктуры физической культуры и спорта в городе Батайске, в том числе для лиц с ограниченными возможностями здоровья и инвалидов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Целевые </w:t>
            </w:r>
          </w:p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показатели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доля жителей города Батайска, систематически занимающихся физической культурой и спортом</w:t>
            </w:r>
            <w:r w:rsidR="00307119">
              <w:rPr>
                <w:rFonts w:ascii="Times New Roman" w:hAnsi="Times New Roman" w:cs="Times New Roman"/>
                <w:kern w:val="2"/>
                <w:sz w:val="28"/>
                <w:szCs w:val="28"/>
              </w:rPr>
              <w:t>, в общей численности населения: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2020-2021 – 50,3</w:t>
            </w:r>
            <w:r w:rsidR="0087590D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2021-2022 – 53,00;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2022-2023 – 56,00;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2023-2024 – 57,90;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2024-2025 – 59,90;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2025-2026 – 61,90;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2026-2027 – 64,00;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2027-2028 – 66,00;</w:t>
            </w:r>
          </w:p>
          <w:p w:rsidR="00307119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2028-2029 – 68,00;</w:t>
            </w:r>
          </w:p>
          <w:p w:rsidR="00307119" w:rsidRPr="007D58A5" w:rsidRDefault="0030711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2029-2030 – 70,00.</w:t>
            </w:r>
          </w:p>
          <w:p w:rsidR="0091777C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уровень обеспеченности населения спортивными сооружениями исходя из единовременной пропускной способности объектов спорта, в том числе для лиц с ограниченными возможностями здоровья и инвалидов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этапы реализации муниципальной программы не выделяются. 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Сроки реализации муниципальной программы – </w:t>
            </w: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2019 – 2030 годы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Ресурсное обеспечение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E66" w:rsidRPr="007D58A5" w:rsidRDefault="00237962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</w:t>
            </w:r>
            <w:r w:rsidR="00132772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составляет </w:t>
            </w:r>
            <w:r w:rsidR="00D313CC">
              <w:rPr>
                <w:rFonts w:ascii="Times New Roman" w:hAnsi="Times New Roman" w:cs="Times New Roman"/>
                <w:sz w:val="28"/>
                <w:szCs w:val="28"/>
              </w:rPr>
              <w:t>88755,4</w:t>
            </w:r>
            <w:r w:rsidR="00132772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в том числе: </w:t>
            </w:r>
          </w:p>
          <w:p w:rsidR="00724E66" w:rsidRPr="007D58A5" w:rsidRDefault="00237962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2019 году – 8270,5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4E66"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1509F9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2020 году – 8250,5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4E66"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2021 году –</w:t>
            </w:r>
            <w:r w:rsidR="00AC725F">
              <w:rPr>
                <w:rFonts w:ascii="Times New Roman" w:hAnsi="Times New Roman" w:cs="Times New Roman"/>
                <w:sz w:val="28"/>
                <w:szCs w:val="28"/>
              </w:rPr>
              <w:t>13774,3</w:t>
            </w:r>
            <w:r w:rsidR="005B6D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986940" w:rsidRPr="007D58A5">
              <w:rPr>
                <w:rFonts w:ascii="Times New Roman" w:hAnsi="Times New Roman" w:cs="Times New Roman"/>
                <w:sz w:val="28"/>
                <w:szCs w:val="28"/>
              </w:rPr>
              <w:t>6301,2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986940" w:rsidRPr="007D58A5">
              <w:rPr>
                <w:rFonts w:ascii="Times New Roman" w:hAnsi="Times New Roman" w:cs="Times New Roman"/>
                <w:sz w:val="28"/>
                <w:szCs w:val="28"/>
              </w:rPr>
              <w:t>6301,2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2024 году – 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2025 году –6551,1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2026 году –6551,1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2027 году –6551,1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2028 году –6551,1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24E66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2029 году –6551,1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1777C" w:rsidRPr="007D58A5" w:rsidRDefault="00724E66" w:rsidP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2030 году –6551,1</w:t>
            </w:r>
            <w:r w:rsidR="005723FE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91777C" w:rsidRPr="007D58A5" w:rsidRDefault="0044699A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областной бюджет – 320,6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в том числе: </w:t>
            </w:r>
          </w:p>
          <w:p w:rsidR="0091777C" w:rsidRPr="007D58A5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259,6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7D58A5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</w:t>
            </w:r>
            <w:r w:rsidR="00B90074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 61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7D58A5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790A11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 w:rsidR="00132772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7D58A5" w:rsidRDefault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 0,0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местный бюджет –</w:t>
            </w:r>
            <w:r w:rsidR="00BA67B9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  <w:t>88434,8</w:t>
            </w:r>
            <w:r w:rsidRPr="007D58A5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 xml:space="preserve">тыс. рублей, в том числе: 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DD1D7A">
              <w:rPr>
                <w:rFonts w:ascii="Times New Roman" w:hAnsi="Times New Roman" w:cs="Times New Roman"/>
                <w:sz w:val="28"/>
                <w:szCs w:val="28"/>
              </w:rPr>
              <w:t>8010,9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DD1D7A">
              <w:rPr>
                <w:rFonts w:ascii="Times New Roman" w:hAnsi="Times New Roman" w:cs="Times New Roman"/>
                <w:sz w:val="28"/>
                <w:szCs w:val="28"/>
              </w:rPr>
              <w:t>8189,5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BA67B9">
              <w:rPr>
                <w:rFonts w:ascii="Times New Roman" w:hAnsi="Times New Roman" w:cs="Times New Roman"/>
                <w:sz w:val="28"/>
                <w:szCs w:val="28"/>
              </w:rPr>
              <w:t>13774,3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2022 году – 6301,2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2023 году – 6301,2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2024 году – 6551,1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2025 году –6551,1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2026 году –6551,1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2027 году –6551,1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2028 году –6551,1 тыс. рублей;</w:t>
            </w:r>
          </w:p>
          <w:p w:rsidR="009F78E1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2029 году –6551,1 тыс. рублей;</w:t>
            </w:r>
          </w:p>
          <w:p w:rsidR="0091777C" w:rsidRPr="007D58A5" w:rsidRDefault="009F78E1" w:rsidP="009F7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в 2030 году –6551,1 тыс. рублей.</w:t>
            </w:r>
          </w:p>
        </w:tc>
      </w:tr>
      <w:tr w:rsidR="0091777C" w:rsidRPr="007D58A5"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4A9" w:rsidRPr="007D58A5" w:rsidRDefault="00CE34A9" w:rsidP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устойчивое развитие физической культуры и спорта в городе Батайске, что характеризуется ростом количественных показателей и качественной оценкой изменений, происходящих в сфере физической культуры и спорта;</w:t>
            </w:r>
          </w:p>
          <w:p w:rsidR="00CE34A9" w:rsidRPr="007D58A5" w:rsidRDefault="00CE34A9" w:rsidP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привлечение к систематическим занятиям физической культурой и спортом и приобщение к здоровому образу жизни широких масс населения, что окажет положительное влияние на улучшение </w:t>
            </w:r>
            <w:proofErr w:type="gramStart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качества жизни жителей города Батайска</w:t>
            </w:r>
            <w:proofErr w:type="gramEnd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;</w:t>
            </w:r>
          </w:p>
          <w:p w:rsidR="00CE34A9" w:rsidRPr="007D58A5" w:rsidRDefault="00CE34A9" w:rsidP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увеличение доли граждан, занимающихся видами спорта, включенными в программу спартакиад учащихся и молодежи Ростовской области;</w:t>
            </w:r>
          </w:p>
          <w:p w:rsidR="0091777C" w:rsidRPr="007D58A5" w:rsidRDefault="00CE34A9" w:rsidP="00CE34A9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достижение спортсменами города Батайска высоких спортивных результатов на спортивных соревнованиях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различного уровня и конкурентоспособности спорта города Батайска</w:t>
            </w:r>
          </w:p>
        </w:tc>
      </w:tr>
    </w:tbl>
    <w:p w:rsidR="0091777C" w:rsidRPr="007D58A5" w:rsidRDefault="0091777C" w:rsidP="00164726">
      <w:pPr>
        <w:spacing w:after="0"/>
        <w:rPr>
          <w:rFonts w:ascii="Times New Roman" w:hAnsi="Times New Roman" w:cs="Times New Roman"/>
          <w:kern w:val="2"/>
          <w:sz w:val="28"/>
          <w:szCs w:val="28"/>
        </w:rPr>
      </w:pPr>
    </w:p>
    <w:p w:rsidR="000F6D6F" w:rsidRPr="007D58A5" w:rsidRDefault="00724E66" w:rsidP="006D3D5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2. В приложении № 1 к постановлению</w:t>
      </w:r>
      <w:r w:rsidR="00B06D90">
        <w:rPr>
          <w:rFonts w:ascii="Times New Roman" w:hAnsi="Times New Roman" w:cs="Times New Roman"/>
          <w:sz w:val="28"/>
          <w:szCs w:val="28"/>
        </w:rPr>
        <w:t xml:space="preserve"> </w:t>
      </w:r>
      <w:r w:rsidRPr="007D58A5">
        <w:rPr>
          <w:rFonts w:ascii="Times New Roman" w:hAnsi="Times New Roman" w:cs="Times New Roman"/>
          <w:sz w:val="28"/>
          <w:szCs w:val="28"/>
        </w:rPr>
        <w:t xml:space="preserve">Паспорт подпрограммы 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>«</w:t>
      </w:r>
      <w:r w:rsidR="00132772" w:rsidRPr="007D58A5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массового спорта в городе Батайск</w:t>
      </w:r>
      <w:r w:rsidR="00B06D90">
        <w:rPr>
          <w:rFonts w:ascii="Times New Roman" w:hAnsi="Times New Roman" w:cs="Times New Roman"/>
          <w:kern w:val="2"/>
          <w:sz w:val="28"/>
          <w:szCs w:val="28"/>
        </w:rPr>
        <w:t>е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 xml:space="preserve">» </w:t>
      </w:r>
      <w:r w:rsidRPr="007D58A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D7A13" w:rsidRDefault="001D7A13">
      <w:pPr>
        <w:spacing w:after="0" w:line="240" w:lineRule="auto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br w:type="page"/>
      </w:r>
    </w:p>
    <w:p w:rsidR="0091777C" w:rsidRPr="007D58A5" w:rsidRDefault="00B06D90" w:rsidP="003B684F">
      <w:pPr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lastRenderedPageBreak/>
        <w:t>«</w:t>
      </w:r>
      <w:r w:rsidR="00724E66" w:rsidRPr="007D58A5">
        <w:rPr>
          <w:rFonts w:ascii="Times New Roman" w:hAnsi="Times New Roman" w:cs="Times New Roman"/>
          <w:kern w:val="2"/>
          <w:sz w:val="28"/>
          <w:szCs w:val="28"/>
        </w:rPr>
        <w:t>Паспорт</w:t>
      </w:r>
    </w:p>
    <w:p w:rsidR="0091777C" w:rsidRPr="007D58A5" w:rsidRDefault="00724E66" w:rsidP="00132772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kern w:val="2"/>
          <w:sz w:val="28"/>
          <w:szCs w:val="28"/>
        </w:rPr>
        <w:t>подпрограммы</w:t>
      </w:r>
      <w:r w:rsidR="00132772" w:rsidRPr="007D58A5">
        <w:rPr>
          <w:rFonts w:ascii="Times New Roman" w:hAnsi="Times New Roman" w:cs="Times New Roman"/>
          <w:kern w:val="2"/>
          <w:sz w:val="28"/>
          <w:szCs w:val="28"/>
        </w:rPr>
        <w:t xml:space="preserve"> «Развитие физической культуры и массового спорта в городе Батайск</w:t>
      </w:r>
      <w:r w:rsidR="00F32FD5">
        <w:rPr>
          <w:rFonts w:ascii="Times New Roman" w:hAnsi="Times New Roman" w:cs="Times New Roman"/>
          <w:kern w:val="2"/>
          <w:sz w:val="28"/>
          <w:szCs w:val="28"/>
        </w:rPr>
        <w:t>е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>»</w:t>
      </w:r>
    </w:p>
    <w:p w:rsidR="0091777C" w:rsidRPr="007D58A5" w:rsidRDefault="0091777C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5"/>
        <w:gridCol w:w="364"/>
        <w:gridCol w:w="6831"/>
      </w:tblGrid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132772" w:rsidP="0013277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Подпрограмма</w:t>
            </w:r>
            <w:r w:rsidRPr="007D58A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D58A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«Развитие физической культуры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массового спорта в городе Батайске»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24E6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(далее также – подпрограмма 1)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Исполнитель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13277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 по физической культуре и спорту Администрации города Батайска (далее – отдел по </w:t>
            </w:r>
            <w:proofErr w:type="spellStart"/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ФКиС</w:t>
            </w:r>
            <w:proofErr w:type="spellEnd"/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), муниципальное бюджетное учреждение «Центр физкультурно-массовой работы города Батайска»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Участники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132772" w:rsidP="00BE0A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</w:t>
            </w:r>
            <w:r w:rsidR="00DE0D90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ие образования города Батайска; 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 по делам молодежи Администрации города Батайска; </w:t>
            </w:r>
            <w:r w:rsidR="00DE0D90"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УНПО (по согласованию); 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Программно-целевые инструменты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отсутствуют 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Цель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91777C" w:rsidRPr="007D58A5" w:rsidRDefault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повышения мотивации жителей 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города Батайска </w:t>
            </w: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 регулярным занятиям физической культурой и спортом и ведению здорового образа жизни</w:t>
            </w:r>
          </w:p>
        </w:tc>
      </w:tr>
      <w:tr w:rsidR="0091777C" w:rsidRPr="007D58A5" w:rsidTr="00720B80">
        <w:tc>
          <w:tcPr>
            <w:tcW w:w="2375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Задачи подпрограммы 1</w:t>
            </w:r>
          </w:p>
        </w:tc>
        <w:tc>
          <w:tcPr>
            <w:tcW w:w="364" w:type="dxa"/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DE0D90" w:rsidRPr="007D58A5" w:rsidRDefault="00720B80" w:rsidP="00DE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совершенствование системы физического воспитания различных категорий и групп населения, в том и лиц с ограни</w:t>
            </w:r>
            <w:r w:rsidR="00DE0D90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ченными возможностями здоровья; </w:t>
            </w:r>
          </w:p>
          <w:p w:rsidR="0091777C" w:rsidRPr="007D58A5" w:rsidRDefault="00720B80" w:rsidP="00DE0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студенческого спорта на базе образовательных учреждений среднего профессионального образования</w:t>
            </w:r>
          </w:p>
        </w:tc>
      </w:tr>
      <w:tr w:rsidR="00720B80" w:rsidRPr="007D58A5" w:rsidTr="00720B80">
        <w:tc>
          <w:tcPr>
            <w:tcW w:w="2375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Целевые </w:t>
            </w:r>
          </w:p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показатели подпрограммы 1</w:t>
            </w:r>
          </w:p>
        </w:tc>
        <w:tc>
          <w:tcPr>
            <w:tcW w:w="364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</w:tcPr>
          <w:p w:rsidR="00720B80" w:rsidRPr="007D58A5" w:rsidRDefault="00720B80" w:rsidP="00720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доля лиц с ограниченными воз</w:t>
            </w:r>
            <w:r w:rsidR="00DE0D90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можностями здоровья и инвалидов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горо</w:t>
            </w:r>
            <w:r w:rsidR="00DE0D90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да Батайска,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систематически занимающихся физической культурой и спортом, в общей численности данной категории населения;</w:t>
            </w:r>
          </w:p>
          <w:p w:rsidR="00720B80" w:rsidRPr="007D58A5" w:rsidRDefault="00720B80" w:rsidP="00720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доля учащихся и студентов города Батайска, систематически занимающихся </w:t>
            </w:r>
            <w:r w:rsidR="00DE0D90" w:rsidRPr="007D58A5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физической культурой и спортом, в </w:t>
            </w: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общей численности учащихся и студентов;</w:t>
            </w:r>
          </w:p>
          <w:p w:rsidR="00720B80" w:rsidRPr="007D58A5" w:rsidRDefault="00720B80" w:rsidP="00720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доля населения города Батайска, занятого в экономике, занимающегося физической культурой и спортом, в общей численности населения, занятого в экономике;</w:t>
            </w:r>
          </w:p>
          <w:p w:rsidR="00720B80" w:rsidRPr="007D58A5" w:rsidRDefault="00720B80" w:rsidP="00720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доля населения города Батайска,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</w:t>
            </w:r>
            <w:r w:rsidRPr="007D58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 обороне» (ГТО), из них учащихся и студентов</w:t>
            </w:r>
          </w:p>
        </w:tc>
      </w:tr>
      <w:tr w:rsidR="00720B80" w:rsidRPr="007D58A5" w:rsidTr="00720B80">
        <w:tc>
          <w:tcPr>
            <w:tcW w:w="2375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Этапы и сроки реализации подпрограммы 1</w:t>
            </w:r>
          </w:p>
        </w:tc>
        <w:tc>
          <w:tcPr>
            <w:tcW w:w="364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Этапы реализации подпрограммы 1 не выделяются. 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Сроки реализации подпрограммы 1 – </w:t>
            </w: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2019 – 2030 годы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720B80" w:rsidRPr="007D58A5" w:rsidTr="00720B80">
        <w:tc>
          <w:tcPr>
            <w:tcW w:w="2375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Ресурсное обеспечение подпрограммы 1 </w:t>
            </w:r>
          </w:p>
        </w:tc>
        <w:tc>
          <w:tcPr>
            <w:tcW w:w="364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общий объем финансирования подпрограммы 1 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составляет </w:t>
            </w:r>
            <w:r w:rsidR="008D1236">
              <w:rPr>
                <w:rFonts w:ascii="Times New Roman" w:hAnsi="Times New Roman" w:cs="Times New Roman"/>
                <w:kern w:val="2"/>
                <w:sz w:val="28"/>
                <w:szCs w:val="28"/>
              </w:rPr>
              <w:t>80317,7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рублей, в том числе: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7981,3 тыс. рублей;</w:t>
            </w:r>
          </w:p>
          <w:p w:rsidR="00720B80" w:rsidRPr="007D58A5" w:rsidRDefault="00DE0D9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1509F9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7250,5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465203">
              <w:rPr>
                <w:rFonts w:ascii="Times New Roman" w:hAnsi="Times New Roman" w:cs="Times New Roman"/>
                <w:kern w:val="2"/>
                <w:sz w:val="28"/>
                <w:szCs w:val="28"/>
              </w:rPr>
              <w:t>6625,8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2A367E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6301,2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2023 году – </w:t>
            </w:r>
            <w:r w:rsidR="002A367E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6301,2</w:t>
            </w:r>
            <w:r w:rsidR="00BD7EC4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2024 году – </w:t>
            </w:r>
            <w:r w:rsidR="00BD7EC4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6551,1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2025 году – </w:t>
            </w:r>
            <w:r w:rsidR="00BD7EC4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6551,1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2026 году – 6551,1 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</w:t>
            </w:r>
            <w:r w:rsidR="00BD7EC4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6551,1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2028 году – 6551,1 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2029 году – 6551,1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BD7EC4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2030 году – 6551,1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областной бюджет – </w:t>
            </w:r>
            <w:r w:rsidR="007D17AD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320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,6 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рублей, в том числе: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259,6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</w:t>
            </w:r>
            <w:r w:rsidR="00DE0D9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 61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 0,0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D10CAD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 0,0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местный бюджет – </w:t>
            </w:r>
            <w:r w:rsidR="006C2D0B">
              <w:rPr>
                <w:rFonts w:ascii="Times New Roman" w:hAnsi="Times New Roman" w:cs="Times New Roman"/>
                <w:kern w:val="2"/>
                <w:sz w:val="28"/>
                <w:szCs w:val="28"/>
              </w:rPr>
              <w:t>79997,1</w:t>
            </w:r>
            <w:r w:rsidR="00164B16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тыс. рублей, в том числе: </w:t>
            </w:r>
          </w:p>
          <w:p w:rsidR="00720B80" w:rsidRPr="007D58A5" w:rsidRDefault="005723FE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EC170C">
              <w:rPr>
                <w:rFonts w:ascii="Times New Roman" w:hAnsi="Times New Roman" w:cs="Times New Roman"/>
                <w:kern w:val="2"/>
                <w:sz w:val="28"/>
                <w:szCs w:val="28"/>
              </w:rPr>
              <w:t>7721,7</w:t>
            </w:r>
            <w:r w:rsidR="00720B8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 году –</w:t>
            </w:r>
            <w:r w:rsidR="00EC170C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7189,5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6C2D0B">
              <w:rPr>
                <w:rFonts w:ascii="Times New Roman" w:hAnsi="Times New Roman" w:cs="Times New Roman"/>
                <w:kern w:val="2"/>
                <w:sz w:val="28"/>
                <w:szCs w:val="28"/>
              </w:rPr>
              <w:t>6625,8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 6301,2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2023 году – 6301,2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2024 году – 6551,1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2025 году – 6551,1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2026 году – 6551,1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–6551,1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2028 году – 6551,1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2029 году – 6551,1 тыс. рублей;</w:t>
            </w:r>
          </w:p>
          <w:p w:rsidR="009B7BA7" w:rsidRPr="007D58A5" w:rsidRDefault="009B7BA7" w:rsidP="009B7BA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в 2030 году – 6551,1 тыс. рублей;</w:t>
            </w:r>
          </w:p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720B80" w:rsidRPr="007D58A5" w:rsidTr="00720B80">
        <w:tc>
          <w:tcPr>
            <w:tcW w:w="2375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Ожидаемые результаты реализации подпрограммы 1</w:t>
            </w:r>
          </w:p>
        </w:tc>
        <w:tc>
          <w:tcPr>
            <w:tcW w:w="364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720B80" w:rsidRPr="007D58A5" w:rsidRDefault="00720B80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proofErr w:type="gramStart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реализация подпрограммы 1 будет способствовать созданию необходимых условий для повышения эффективности муниципальной молодежной политики в муниципальном образовании «Город Батайск», в том числе вовлечению молодежи в активную работу молодежных общественных объединений и развитие всех моделей молодежного самоуправления и позволит к 2030 году увеличить число молодежи, охваченной информационно-просветительскими мероприятиями в сфере муниципальной молодежной политики;</w:t>
            </w:r>
            <w:proofErr w:type="gramEnd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увеличить число молодежи, участвующей в мероприятиях по поиску путей развития муниципального образования, увеличить количество молодежных информационно-просветительских проектов, направленных на формирование мотивационных установок на созидательную деятельность</w:t>
            </w:r>
            <w:proofErr w:type="gramStart"/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.</w:t>
            </w:r>
            <w:r w:rsidR="00B06D90">
              <w:rPr>
                <w:rFonts w:ascii="Times New Roman" w:hAnsi="Times New Roman" w:cs="Times New Roman"/>
                <w:kern w:val="2"/>
                <w:sz w:val="28"/>
                <w:szCs w:val="28"/>
              </w:rPr>
              <w:t>»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proofErr w:type="gramEnd"/>
          </w:p>
          <w:p w:rsidR="005C6DF1" w:rsidRPr="007D58A5" w:rsidRDefault="005C6DF1" w:rsidP="00720B8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91777C" w:rsidRPr="007D58A5" w:rsidRDefault="005C6DF1" w:rsidP="006D3D5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3. В приложении № 1 к постановлению</w:t>
      </w:r>
      <w:r w:rsidR="00B06D90">
        <w:rPr>
          <w:rFonts w:ascii="Times New Roman" w:hAnsi="Times New Roman" w:cs="Times New Roman"/>
          <w:sz w:val="28"/>
          <w:szCs w:val="28"/>
        </w:rPr>
        <w:t xml:space="preserve"> Паспорт </w:t>
      </w:r>
      <w:r w:rsidR="00B06D90" w:rsidRPr="00B06D90">
        <w:rPr>
          <w:rFonts w:ascii="Times New Roman" w:hAnsi="Times New Roman" w:cs="Times New Roman"/>
          <w:sz w:val="28"/>
          <w:szCs w:val="28"/>
        </w:rPr>
        <w:t>подпрограммы «Развитие инфраструктуры спорта в городе Батайск</w:t>
      </w:r>
      <w:r w:rsidR="00B06D90">
        <w:rPr>
          <w:rFonts w:ascii="Times New Roman" w:hAnsi="Times New Roman" w:cs="Times New Roman"/>
          <w:sz w:val="28"/>
          <w:szCs w:val="28"/>
        </w:rPr>
        <w:t>е</w:t>
      </w:r>
      <w:r w:rsidR="00B06D90" w:rsidRPr="00B06D90">
        <w:rPr>
          <w:rFonts w:ascii="Times New Roman" w:hAnsi="Times New Roman" w:cs="Times New Roman"/>
          <w:sz w:val="28"/>
          <w:szCs w:val="28"/>
        </w:rPr>
        <w:t>»</w:t>
      </w:r>
      <w:r w:rsidR="00B06D90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Pr="007D58A5">
        <w:rPr>
          <w:rFonts w:ascii="Times New Roman" w:hAnsi="Times New Roman" w:cs="Times New Roman"/>
          <w:sz w:val="28"/>
          <w:szCs w:val="28"/>
        </w:rPr>
        <w:t>:</w:t>
      </w:r>
    </w:p>
    <w:p w:rsidR="008F0397" w:rsidRPr="007D58A5" w:rsidRDefault="00B06D90" w:rsidP="008F0397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«</w:t>
      </w:r>
      <w:r w:rsidR="008F0397" w:rsidRPr="007D58A5">
        <w:rPr>
          <w:rFonts w:ascii="Times New Roman" w:hAnsi="Times New Roman" w:cs="Times New Roman"/>
          <w:kern w:val="2"/>
          <w:sz w:val="28"/>
          <w:szCs w:val="28"/>
        </w:rPr>
        <w:t xml:space="preserve">Паспорт </w:t>
      </w:r>
    </w:p>
    <w:p w:rsidR="008F0397" w:rsidRPr="007D58A5" w:rsidRDefault="008F0397" w:rsidP="008F0397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kern w:val="2"/>
          <w:sz w:val="28"/>
          <w:szCs w:val="28"/>
        </w:rPr>
        <w:t>подпрограммы «</w:t>
      </w:r>
      <w:r w:rsidR="004C664D" w:rsidRPr="007D58A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Развитие </w:t>
      </w:r>
      <w:r w:rsidR="004C664D" w:rsidRPr="007D58A5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инфраструктуры спорта в городе Батайск</w:t>
      </w:r>
      <w:r w:rsidR="00B06D90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е</w:t>
      </w:r>
      <w:r w:rsidRPr="007D58A5">
        <w:rPr>
          <w:rFonts w:ascii="Times New Roman" w:hAnsi="Times New Roman" w:cs="Times New Roman"/>
          <w:kern w:val="2"/>
          <w:sz w:val="28"/>
          <w:szCs w:val="28"/>
        </w:rPr>
        <w:t>»</w:t>
      </w:r>
    </w:p>
    <w:p w:rsidR="008F0397" w:rsidRPr="007D58A5" w:rsidRDefault="008F0397" w:rsidP="008F0397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5"/>
        <w:gridCol w:w="364"/>
        <w:gridCol w:w="6831"/>
      </w:tblGrid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8F0397" w:rsidP="00EE68C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Подпрограмма</w:t>
            </w:r>
            <w:r w:rsidRPr="007D58A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D58A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«</w:t>
            </w:r>
            <w:r w:rsidR="00EE68C2" w:rsidRPr="007D58A5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Развитие </w:t>
            </w:r>
            <w:r w:rsidR="00EE68C2" w:rsidRPr="007D58A5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  <w:t xml:space="preserve">инфраструктуры </w:t>
            </w:r>
            <w:r w:rsidR="00D2662B" w:rsidRPr="007D58A5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  <w:t>спорта</w:t>
            </w:r>
            <w:r w:rsidR="00EE68C2" w:rsidRPr="007D58A5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  <w:t xml:space="preserve"> в городе Батайск</w:t>
            </w:r>
            <w:r w:rsidR="00B06D90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  <w:t>е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(далее также – подпрограмма 2)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Исполнитель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8B2180" w:rsidP="004C664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 </w:t>
            </w:r>
            <w:r w:rsidR="004C664D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«ЦФМР города Батайска», </w:t>
            </w:r>
            <w:r w:rsidR="00D2662B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архитектуры и гра</w:t>
            </w:r>
            <w:r w:rsidR="00461F82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достроительства города Батайска, </w:t>
            </w:r>
            <w:r w:rsidR="0087219F"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УЖКХ города Батайска.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Участники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D2662B" w:rsidRPr="007D58A5" w:rsidRDefault="00D2662B" w:rsidP="00D26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отсутствуют</w:t>
            </w:r>
          </w:p>
          <w:p w:rsidR="008F0397" w:rsidRPr="007D58A5" w:rsidRDefault="008F0397" w:rsidP="00BD283B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Программно-целевые инструменты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отсутствуют 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D2662B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Цель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развитие инфраструктуры физической культуры и спорта в </w:t>
            </w:r>
            <w:r w:rsidRPr="007D58A5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городе Батайске</w:t>
            </w: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в том числе для лиц с ограниченными возможностями здоровья и инвалидов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D2662B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Задачи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создание условий для увеличения уровня обеспеченности спортивными сооружениями по направлениям «Массовый спорт», в том числе для лиц с ограниченными возможностями здоровья и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инвалидов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Целевые </w:t>
            </w:r>
          </w:p>
          <w:p w:rsidR="008F0397" w:rsidRPr="007D58A5" w:rsidRDefault="00D2662B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показатели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</w:tcPr>
          <w:p w:rsidR="008F0397" w:rsidRPr="007D58A5" w:rsidRDefault="003132F0" w:rsidP="00BD28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sz w:val="28"/>
                <w:szCs w:val="28"/>
              </w:rPr>
              <w:t>единовременная пропускная способность объектов спорта, введенных в эксплуатацию в рамках подпрограммы «Развитие инфраструктуры спорта в городе Батайске» по направлению, касающемуся совершенствования условий для развития массового спорта (нарастающим итогом)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Этапы и</w:t>
            </w:r>
            <w:r w:rsidR="00D2662B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сроки реализации подпрограммы 2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3132F0" w:rsidRPr="007D58A5" w:rsidRDefault="003132F0" w:rsidP="003132F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Этапы реализации подпрограммы 2 не выделяются.</w:t>
            </w:r>
          </w:p>
          <w:p w:rsidR="008F0397" w:rsidRPr="007D58A5" w:rsidRDefault="003132F0" w:rsidP="003132F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Сроки реализации подпрограммы 2 – 2019 – 2030 годы</w:t>
            </w: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Ресурсное обеспе</w:t>
            </w:r>
            <w:r w:rsidR="00D2662B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чение подпрограммы 2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общий объ</w:t>
            </w:r>
            <w:r w:rsidR="004C664D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ем финансирования подпрограммы 2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составляет </w:t>
            </w:r>
            <w:r w:rsidR="002345F4">
              <w:rPr>
                <w:rFonts w:ascii="Times New Roman" w:hAnsi="Times New Roman" w:cs="Times New Roman"/>
                <w:kern w:val="2"/>
                <w:sz w:val="28"/>
                <w:szCs w:val="28"/>
              </w:rPr>
              <w:t>8437,7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289,2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1000,0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</w:t>
            </w:r>
            <w:r w:rsidR="00B1282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2345F4">
              <w:rPr>
                <w:rFonts w:ascii="Times New Roman" w:hAnsi="Times New Roman" w:cs="Times New Roman"/>
                <w:kern w:val="2"/>
                <w:sz w:val="28"/>
                <w:szCs w:val="28"/>
              </w:rPr>
              <w:t>7148,5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,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2023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2024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2025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2026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2028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2029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2030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областной бюджет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0,0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 году – 0,0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2021 году – 0,0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2022 году – 0,0 тыс. рублей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местный бюджет –</w:t>
            </w:r>
            <w:r w:rsidR="00B1282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78571D">
              <w:rPr>
                <w:rFonts w:ascii="Times New Roman" w:hAnsi="Times New Roman" w:cs="Times New Roman"/>
                <w:kern w:val="2"/>
                <w:sz w:val="28"/>
                <w:szCs w:val="28"/>
              </w:rPr>
              <w:t>8437,7</w:t>
            </w:r>
            <w:r w:rsidR="00B1282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тыс. рублей, в том числе: </w:t>
            </w:r>
          </w:p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2019 году – 289,2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1000,0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78571D">
              <w:rPr>
                <w:rFonts w:ascii="Times New Roman" w:hAnsi="Times New Roman" w:cs="Times New Roman"/>
                <w:kern w:val="2"/>
                <w:sz w:val="28"/>
                <w:szCs w:val="28"/>
              </w:rPr>
              <w:t>7148,5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3132F0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2023 году – 0,0</w:t>
            </w:r>
            <w:r w:rsidR="008F0397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2024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0,0 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2025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2026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0F6D6F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2027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2028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2029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2030 году – </w:t>
            </w:r>
            <w:r w:rsidR="003132F0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0,0</w:t>
            </w: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8F0397" w:rsidRPr="007D58A5" w:rsidTr="00BD283B">
        <w:tc>
          <w:tcPr>
            <w:tcW w:w="2375" w:type="dxa"/>
            <w:shd w:val="clear" w:color="auto" w:fill="auto"/>
          </w:tcPr>
          <w:p w:rsidR="008F0397" w:rsidRDefault="008F0397" w:rsidP="00BD283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Ожидаемые резу</w:t>
            </w:r>
            <w:r w:rsidR="00D2662B"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льтаты реализации подпрограммы 2</w:t>
            </w:r>
            <w:r w:rsidR="00B06D90">
              <w:rPr>
                <w:rFonts w:ascii="Times New Roman" w:hAnsi="Times New Roman" w:cs="Times New Roman"/>
                <w:kern w:val="2"/>
                <w:sz w:val="28"/>
                <w:szCs w:val="28"/>
              </w:rPr>
              <w:t>»</w:t>
            </w:r>
          </w:p>
          <w:p w:rsidR="00B06D90" w:rsidRPr="007D58A5" w:rsidRDefault="00B06D90" w:rsidP="00B06D90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64" w:type="dxa"/>
            <w:shd w:val="clear" w:color="auto" w:fill="auto"/>
          </w:tcPr>
          <w:p w:rsidR="008F0397" w:rsidRPr="007D58A5" w:rsidRDefault="008F0397" w:rsidP="004231B8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D58A5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831" w:type="dxa"/>
            <w:shd w:val="clear" w:color="auto" w:fill="auto"/>
          </w:tcPr>
          <w:p w:rsidR="003132F0" w:rsidRPr="007D58A5" w:rsidRDefault="003132F0" w:rsidP="003132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D58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модернизация инфраструктуры спорта в городе Батайске по направлениям «Массовый спорт» </w:t>
            </w:r>
          </w:p>
          <w:p w:rsidR="008F0397" w:rsidRPr="007D58A5" w:rsidRDefault="008F0397" w:rsidP="00BD283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197E3A" w:rsidRDefault="00197E3A" w:rsidP="008B2180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B06D90" w:rsidRDefault="00B06D90" w:rsidP="00EA2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Приложения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3,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4 к муниципальной программе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города Батайска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«Развитие физической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6D90">
        <w:rPr>
          <w:rFonts w:ascii="Times New Roman" w:eastAsia="Times New Roman" w:hAnsi="Times New Roman" w:cs="Times New Roman"/>
          <w:sz w:val="28"/>
          <w:szCs w:val="28"/>
        </w:rPr>
        <w:t>культуры и спорта</w:t>
      </w:r>
      <w:r w:rsidR="001116BE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 изложить в редакции согласно приложениям № 3, №4.</w:t>
      </w:r>
    </w:p>
    <w:p w:rsidR="00B06D90" w:rsidRDefault="00B06D90" w:rsidP="00B06D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D90" w:rsidRDefault="00B06D90" w:rsidP="00B06D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7A13" w:rsidRDefault="00E9445D" w:rsidP="008B21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1D7A13" w:rsidRPr="007D58A5">
        <w:rPr>
          <w:rFonts w:ascii="Times New Roman" w:eastAsia="Times New Roman" w:hAnsi="Times New Roman" w:cs="Times New Roman"/>
          <w:sz w:val="28"/>
          <w:szCs w:val="28"/>
        </w:rPr>
        <w:t xml:space="preserve">ачальник общего отдела </w:t>
      </w:r>
    </w:p>
    <w:p w:rsidR="001D7A13" w:rsidRPr="007D58A5" w:rsidRDefault="001D7A13" w:rsidP="008B2180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sz w:val="28"/>
          <w:szCs w:val="28"/>
        </w:rPr>
        <w:t>Администрации города Батайска</w:t>
      </w:r>
      <w:r w:rsidR="00E9445D">
        <w:rPr>
          <w:rFonts w:ascii="Times New Roman" w:eastAsia="Times New Roman" w:hAnsi="Times New Roman" w:cs="Times New Roman"/>
          <w:sz w:val="28"/>
          <w:szCs w:val="28"/>
        </w:rPr>
        <w:tab/>
      </w:r>
      <w:r w:rsidR="00E9445D">
        <w:rPr>
          <w:rFonts w:ascii="Times New Roman" w:eastAsia="Times New Roman" w:hAnsi="Times New Roman" w:cs="Times New Roman"/>
          <w:sz w:val="28"/>
          <w:szCs w:val="28"/>
        </w:rPr>
        <w:tab/>
      </w:r>
      <w:r w:rsidR="00E9445D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EA762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701DC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445D">
        <w:rPr>
          <w:rFonts w:ascii="Times New Roman" w:eastAsia="Times New Roman" w:hAnsi="Times New Roman" w:cs="Times New Roman"/>
          <w:sz w:val="28"/>
          <w:szCs w:val="28"/>
        </w:rPr>
        <w:t xml:space="preserve">В.С. </w:t>
      </w:r>
      <w:proofErr w:type="spellStart"/>
      <w:r w:rsidR="00E9445D">
        <w:rPr>
          <w:rFonts w:ascii="Times New Roman" w:eastAsia="Times New Roman" w:hAnsi="Times New Roman" w:cs="Times New Roman"/>
          <w:sz w:val="28"/>
          <w:szCs w:val="28"/>
        </w:rPr>
        <w:t>Мирошникова</w:t>
      </w:r>
      <w:proofErr w:type="spellEnd"/>
    </w:p>
    <w:p w:rsidR="008B2180" w:rsidRPr="007D58A5" w:rsidRDefault="008B2180" w:rsidP="008B21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77C" w:rsidRPr="007D58A5" w:rsidRDefault="0091777C" w:rsidP="00BA2084">
      <w:pPr>
        <w:rPr>
          <w:rFonts w:ascii="Times New Roman" w:hAnsi="Times New Roman" w:cs="Times New Roman"/>
          <w:sz w:val="28"/>
          <w:szCs w:val="28"/>
        </w:rPr>
        <w:sectPr w:rsidR="0091777C" w:rsidRPr="007D58A5" w:rsidSect="001D7A13">
          <w:headerReference w:type="default" r:id="rId9"/>
          <w:pgSz w:w="11906" w:h="16838"/>
          <w:pgMar w:top="1146" w:right="851" w:bottom="1146" w:left="1701" w:header="567" w:footer="0" w:gutter="0"/>
          <w:pgNumType w:start="2"/>
          <w:cols w:space="720"/>
          <w:formProt w:val="0"/>
          <w:docGrid w:linePitch="360" w:charSpace="4096"/>
        </w:sectPr>
      </w:pPr>
    </w:p>
    <w:p w:rsidR="00300742" w:rsidRPr="007D58A5" w:rsidRDefault="00724E66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</w:rPr>
      </w:pPr>
      <w:r w:rsidRPr="007D58A5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393545" w:rsidRPr="007D58A5" w:rsidRDefault="00724E66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</w:rPr>
      </w:pPr>
      <w:r w:rsidRPr="007D58A5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91777C" w:rsidRPr="007D58A5" w:rsidRDefault="00724E66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</w:rPr>
      </w:pPr>
      <w:r w:rsidRPr="007D58A5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393545" w:rsidRPr="007D58A5" w:rsidRDefault="00724E66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«</w:t>
      </w:r>
      <w:r w:rsidR="00F26139"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Развитие </w:t>
      </w:r>
      <w:proofErr w:type="gramStart"/>
      <w:r w:rsidR="00F26139"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физической</w:t>
      </w:r>
      <w:proofErr w:type="gramEnd"/>
    </w:p>
    <w:p w:rsidR="0091777C" w:rsidRPr="007D58A5" w:rsidRDefault="00F26139" w:rsidP="00D71CE8">
      <w:pPr>
        <w:tabs>
          <w:tab w:val="left" w:pos="9072"/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культуры и спорта»</w:t>
      </w:r>
    </w:p>
    <w:p w:rsidR="0091777C" w:rsidRPr="007D58A5" w:rsidRDefault="00724E66" w:rsidP="003935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РАСХОДЫ</w:t>
      </w: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бюджета на реализацию муниципальной программы города Батайска «</w:t>
      </w:r>
      <w:r w:rsidR="00F84200"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Pr="007D58A5">
        <w:rPr>
          <w:rFonts w:ascii="Times New Roman" w:hAnsi="Times New Roman" w:cs="Times New Roman"/>
          <w:sz w:val="28"/>
          <w:szCs w:val="28"/>
        </w:rPr>
        <w:t>»</w:t>
      </w:r>
    </w:p>
    <w:p w:rsidR="0091777C" w:rsidRPr="007D58A5" w:rsidRDefault="0091777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1274"/>
        <w:gridCol w:w="1231"/>
        <w:gridCol w:w="559"/>
        <w:gridCol w:w="499"/>
        <w:gridCol w:w="740"/>
        <w:gridCol w:w="425"/>
        <w:gridCol w:w="824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</w:tblGrid>
      <w:tr w:rsidR="00BD283B" w:rsidRPr="007D58A5" w:rsidTr="00BD283B">
        <w:trPr>
          <w:trHeight w:val="315"/>
          <w:tblHeader/>
          <w:jc w:val="center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и наименование подпрограммы, основного мероприятия государственной программы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22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бюджетной классификации расходов</w:t>
            </w:r>
          </w:p>
        </w:tc>
        <w:tc>
          <w:tcPr>
            <w:tcW w:w="95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расходов (тыс. рублей)</w:t>
            </w:r>
          </w:p>
        </w:tc>
      </w:tr>
      <w:tr w:rsidR="00BD283B" w:rsidRPr="007D58A5" w:rsidTr="00BD283B">
        <w:trPr>
          <w:trHeight w:val="315"/>
          <w:tblHeader/>
          <w:jc w:val="center"/>
        </w:trPr>
        <w:tc>
          <w:tcPr>
            <w:tcW w:w="4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7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том числе по годам реализации государственной программы </w:t>
            </w:r>
          </w:p>
        </w:tc>
      </w:tr>
      <w:tr w:rsidR="00BD283B" w:rsidRPr="007D58A5" w:rsidTr="00BD283B">
        <w:trPr>
          <w:trHeight w:val="315"/>
          <w:tblHeader/>
          <w:jc w:val="center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</w:t>
            </w:r>
          </w:p>
        </w:tc>
      </w:tr>
    </w:tbl>
    <w:p w:rsidR="00BD283B" w:rsidRPr="007D58A5" w:rsidRDefault="00BD283B" w:rsidP="00BD2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0"/>
        <w:gridCol w:w="1273"/>
        <w:gridCol w:w="1230"/>
        <w:gridCol w:w="560"/>
        <w:gridCol w:w="498"/>
        <w:gridCol w:w="744"/>
        <w:gridCol w:w="425"/>
        <w:gridCol w:w="817"/>
        <w:gridCol w:w="7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</w:tblGrid>
      <w:tr w:rsidR="00BD283B" w:rsidRPr="007D58A5" w:rsidTr="00BD283B">
        <w:trPr>
          <w:trHeight w:val="315"/>
          <w:tblHeader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города Батайска «Развитие физической культуры и спорта»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по физической культуре и спорту Администрации города Батайска,  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МБУ «ЦФМР города 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Батайска», Управление архитектуры и градостроительства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63545" w:rsidP="00B57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88755,4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8270,5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6E4AA4" w:rsidP="005E1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5E1D65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FB14FE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13774,3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B579B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6301,2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579B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6301,2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</w:t>
            </w:r>
          </w:p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D58A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Развитие физической культуры и массового спорта в городе Батайск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по физической культуре и спорту Администрации города Батайска,  </w:t>
            </w:r>
            <w:r w:rsidR="00547F74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400789" w:rsidP="004F0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80317,7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686C9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7981,3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686C9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7250,5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827D5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6625,8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83B" w:rsidRPr="007D58A5" w:rsidRDefault="00686C9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6301,2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86C9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6301,2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14D9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6551,1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1.1«Организация и проведение спортивно-массовых мероприятий среди образовательных учреждени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й»</w:t>
            </w:r>
          </w:p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E20A92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413685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99036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0F1423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5222A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261F3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1.2 «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Чемпионат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 первенств, Кубков, турниров»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9030DE" w:rsidP="00A2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  <w:r w:rsidR="00A20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4F093E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20DE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222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1.3 «Организация и проведение физкультурно-оздоровительных, спортивно-массовых мероприятий»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20DE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  <w:r w:rsidR="005B11A3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99036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20DE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1.4 «Организация и проведение Спартакиады микрорайо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нов города»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76721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5B11A3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31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1.5 «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Спартакиады трудовых коллективов города» (муниципальный этап Спартакиады Дона), в том числе туристический слет трудовых коллективов города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74FE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99036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74FE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53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1.6 «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наградной атрибутики для награждения победителей и 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призеров спортивно-массовых мероприятий города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(грамоты, кубки, медали, вымпелы)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B6242" w:rsidP="0023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34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3D5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3D5217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B6242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8692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16B7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1173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1.7 «Организация участия сборных команд в областных, Всероссийских соревнованиях»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491EEF" w:rsidP="00903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4999,85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9030DE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309,7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491EE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310,15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222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1.8 «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gramStart"/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 тренирово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proofErr w:type="gramEnd"/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сборов (местные, выездные)»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9F306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  <w:r w:rsidR="005B11A3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6E4AA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9036C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510"/>
          <w:jc w:val="center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1.9 «Подведен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ие итогов года, приобретение подарков, наградной атрибутики, рамок»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1109,5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4F30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2609B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27137" w:rsidP="00B27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1261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proofErr w:type="gramStart"/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 «Транспортировка сборной команды города Батайска на зональный этап Спартакиады Дона»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5261B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1159</w:t>
            </w:r>
            <w:r w:rsidR="00376D39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76D39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2609BA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2F1840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1.11 «Организация и проведение физкультурно-массовых мероприятий среди людей с ограниченными 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возможностями»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 по физической культуре и спорту Администрации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56527D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579,2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9F306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56527D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1.12 «Обеспечение деятельности (оказание услуг) Муниципального бюджетного учреждения «Центр физкультурно-массовой работы города Батайска»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1310000590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9485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62092,5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3D521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4501,7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554D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4913,9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5096,4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5096,4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5096,4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5341,1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1.13 «Расходы на уплату налогов, сборов и иных платежей»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7D58A5" w:rsidRDefault="00173468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1310009090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DF1F22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D283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554D4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A554D4" w:rsidP="00753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753F46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BD283B" w:rsidRPr="007D58A5" w:rsidTr="00BD283B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1.14 "Субсидирование клубов по игровым </w:t>
            </w: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видам спорта"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1310020020</w:t>
            </w:r>
          </w:p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03682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036827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  <w:r w:rsidR="008A5FD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C55A3D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</w:t>
            </w:r>
            <w:r w:rsidR="008A5FD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753F46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83B" w:rsidRPr="007D58A5" w:rsidRDefault="00BD283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A5FDB" w:rsidRPr="007D58A5" w:rsidTr="00BD283B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1.15 </w:t>
            </w: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 xml:space="preserve">«Проведение </w:t>
            </w:r>
            <w:r w:rsidRPr="007D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 и видео сопровождение официальных физкультурных мероприятий»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города Батайска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FA54CF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26,25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CF49FD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FA5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,75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36A7C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BD2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A5FDB" w:rsidRPr="007D58A5" w:rsidTr="00C15B3F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1.16 </w:t>
            </w:r>
            <w:r w:rsidRPr="007D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«Оснащение МБУ «Центр-физкультурно-массовой работы города </w:t>
            </w:r>
            <w:r w:rsidR="00BC3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Батайска» основными средствами </w:t>
            </w:r>
            <w:r w:rsidRPr="007D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материальными запасами»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Муниципальное бюджетное учреждение «Центр физкультурно-массовой работы 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1310071180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376D39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320,6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376D39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  <w:r w:rsidR="008A5FDB"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FDB" w:rsidRPr="007D58A5" w:rsidRDefault="008A5FDB" w:rsidP="008A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3B34" w:rsidRPr="007D58A5" w:rsidTr="005E1D65">
        <w:tblPrEx>
          <w:shd w:val="clear" w:color="auto" w:fill="auto"/>
        </w:tblPrEx>
        <w:trPr>
          <w:trHeight w:val="61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Default="00036827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1.17</w:t>
            </w:r>
          </w:p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Направлен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ие спортивных сборных команд города Батайска на официальные спортивные мероприятия, организация физкультурно-массовых мероприятий на территории города Батайска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447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МБУ «ЦФМР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города Батайска»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223B34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B3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223B34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B34">
              <w:rPr>
                <w:rFonts w:ascii="Times New Roman" w:hAnsi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223B34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B34">
              <w:rPr>
                <w:rFonts w:ascii="Times New Roman" w:hAnsi="Times New Roman"/>
                <w:color w:val="000000"/>
                <w:sz w:val="24"/>
                <w:szCs w:val="24"/>
              </w:rPr>
              <w:t>1310020010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223B34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B34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223B34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3B34">
              <w:rPr>
                <w:rFonts w:ascii="Times New Roman" w:hAnsi="Times New Roman"/>
                <w:color w:val="000000"/>
                <w:sz w:val="24"/>
                <w:szCs w:val="24"/>
              </w:rPr>
              <w:t>532,0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33531F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813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</w:tr>
      <w:tr w:rsidR="00223B34" w:rsidRPr="007D58A5" w:rsidTr="00C15B3F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4" w:rsidRPr="007D58A5" w:rsidRDefault="00223B34" w:rsidP="00223B34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 w:rsidRPr="007D58A5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«Развитие Инфраструктуры спорта в городе Батайск»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города Батайска, МБУ «ЦФМР 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Батайска»</w:t>
            </w:r>
          </w:p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жилищно-коммунальным хозяйством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457A6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8437,7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BF4" w:rsidRDefault="00930BF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457A6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7148,5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3B34" w:rsidRPr="007D58A5" w:rsidTr="00BD283B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3B34" w:rsidRPr="007D58A5" w:rsidRDefault="003B57C9" w:rsidP="00223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2.1</w:t>
            </w:r>
            <w:r w:rsidR="00223B34" w:rsidRPr="007D58A5">
              <w:rPr>
                <w:rFonts w:ascii="Times New Roman" w:hAnsi="Times New Roman" w:cs="Times New Roman"/>
                <w:spacing w:val="-8"/>
                <w:kern w:val="2"/>
                <w:sz w:val="24"/>
                <w:lang w:eastAsia="en-US"/>
              </w:rPr>
              <w:t xml:space="preserve"> «Выполнение работ по благоустройству спортивной площадки, установку спортивн</w:t>
            </w:r>
            <w:proofErr w:type="gramStart"/>
            <w:r w:rsidR="00223B34" w:rsidRPr="007D58A5">
              <w:rPr>
                <w:rFonts w:ascii="Times New Roman" w:hAnsi="Times New Roman" w:cs="Times New Roman"/>
                <w:spacing w:val="-8"/>
                <w:kern w:val="2"/>
                <w:sz w:val="24"/>
                <w:lang w:eastAsia="en-US"/>
              </w:rPr>
              <w:t>о-</w:t>
            </w:r>
            <w:proofErr w:type="gramEnd"/>
            <w:r w:rsidR="00223B34" w:rsidRPr="007D58A5">
              <w:rPr>
                <w:rFonts w:ascii="Times New Roman" w:hAnsi="Times New Roman" w:cs="Times New Roman"/>
                <w:spacing w:val="-8"/>
                <w:kern w:val="2"/>
                <w:sz w:val="24"/>
                <w:lang w:eastAsia="en-US"/>
              </w:rPr>
              <w:t xml:space="preserve"> технологического оборудования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«ЦФМР 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1330090100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289,2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3B34" w:rsidRPr="007D58A5" w:rsidTr="00BB5EB1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B34" w:rsidRPr="007D58A5" w:rsidRDefault="003B57C9" w:rsidP="00223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2.2</w:t>
            </w:r>
            <w:r w:rsidR="00223B34" w:rsidRPr="007D58A5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 «Ремонт спортивной площадки»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жилищно-коммунальным хозяйством города Батайска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23B34" w:rsidRPr="007D58A5" w:rsidTr="00BB5EB1">
        <w:tblPrEx>
          <w:shd w:val="clear" w:color="auto" w:fill="auto"/>
        </w:tblPrEx>
        <w:trPr>
          <w:trHeight w:val="300"/>
          <w:jc w:val="center"/>
        </w:trPr>
        <w:tc>
          <w:tcPr>
            <w:tcW w:w="43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3B34" w:rsidRPr="007D58A5" w:rsidRDefault="003B57C9" w:rsidP="00223B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ОМ 2.3</w:t>
            </w:r>
            <w:r w:rsidR="00223B34" w:rsidRPr="007D58A5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 «Расходы </w:t>
            </w:r>
            <w:r w:rsidR="00223B34" w:rsidRPr="007D58A5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lastRenderedPageBreak/>
              <w:t>на реализацию мероприятий п</w:t>
            </w:r>
            <w:r w:rsidR="00223B34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о благоустройству территории </w:t>
            </w:r>
            <w:proofErr w:type="gramStart"/>
            <w:r w:rsidR="00223B34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под</w:t>
            </w:r>
            <w:proofErr w:type="gramEnd"/>
            <w:r w:rsidR="00223B34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 xml:space="preserve"> </w:t>
            </w:r>
            <w:r w:rsidR="00223B34" w:rsidRPr="007D58A5">
              <w:rPr>
                <w:rFonts w:ascii="Times New Roman" w:eastAsia="Times New Roman" w:hAnsi="Times New Roman" w:cs="Times New Roman"/>
                <w:spacing w:val="-8"/>
                <w:kern w:val="2"/>
                <w:sz w:val="24"/>
                <w:szCs w:val="24"/>
                <w:lang w:eastAsia="en-US"/>
              </w:rPr>
              <w:t>комплексный скейтпарк»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МБУ «ЦФМР 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Батайска»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1330020020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457A6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7148,5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457A68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7148,5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34" w:rsidRPr="007D58A5" w:rsidRDefault="00223B34" w:rsidP="0022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5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BD283B" w:rsidRPr="007D58A5" w:rsidRDefault="00BD283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Примечание.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Используемые сокращения: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ВР – вид расходов;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ВФСК ГТО – Всероссийский физкультурно-спортивный комплекс «Готов к труду и обороне»;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г. – город;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ГРБС – главный распорядитель бюджетных средств;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ОМ – основное мероприятие;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proofErr w:type="spellStart"/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РзПр</w:t>
      </w:r>
      <w:proofErr w:type="spellEnd"/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– раздел, подраздел;</w:t>
      </w:r>
    </w:p>
    <w:p w:rsidR="00C3626E" w:rsidRPr="007D58A5" w:rsidRDefault="00C3626E" w:rsidP="00C362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D58A5">
        <w:rPr>
          <w:rFonts w:ascii="Times New Roman" w:eastAsia="Times New Roman" w:hAnsi="Times New Roman" w:cs="Times New Roman"/>
          <w:kern w:val="2"/>
          <w:sz w:val="24"/>
          <w:szCs w:val="24"/>
        </w:rPr>
        <w:t>ЦСР – целевая статья расходов.</w:t>
      </w:r>
    </w:p>
    <w:p w:rsidR="001D7A13" w:rsidRDefault="001D7A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1777C" w:rsidRPr="007D58A5" w:rsidRDefault="00724E66" w:rsidP="006971E4">
      <w:pPr>
        <w:tabs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393545" w:rsidRPr="007D58A5" w:rsidRDefault="00724E66" w:rsidP="006971E4">
      <w:pPr>
        <w:tabs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91777C" w:rsidRPr="007D58A5" w:rsidRDefault="00724E66" w:rsidP="006971E4">
      <w:pPr>
        <w:tabs>
          <w:tab w:val="left" w:pos="13845"/>
        </w:tabs>
        <w:spacing w:after="0" w:line="240" w:lineRule="auto"/>
        <w:ind w:left="10773"/>
        <w:jc w:val="center"/>
        <w:rPr>
          <w:rFonts w:ascii="Times New Roman" w:hAnsi="Times New Roman" w:cs="Times New Roman"/>
        </w:rPr>
      </w:pPr>
      <w:r w:rsidRPr="007D58A5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393545" w:rsidRPr="007D58A5" w:rsidRDefault="00C3626E" w:rsidP="006971E4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«</w:t>
      </w:r>
      <w:r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Развитие </w:t>
      </w:r>
      <w:proofErr w:type="gramStart"/>
      <w:r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физической</w:t>
      </w:r>
      <w:proofErr w:type="gramEnd"/>
    </w:p>
    <w:p w:rsidR="0091777C" w:rsidRPr="007D58A5" w:rsidRDefault="00C3626E" w:rsidP="006971E4">
      <w:pPr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eastAsia="Times New Roman" w:hAnsi="Times New Roman" w:cs="Times New Roman"/>
          <w:kern w:val="2"/>
          <w:sz w:val="28"/>
          <w:szCs w:val="28"/>
        </w:rPr>
        <w:t>культуры и спорта»</w:t>
      </w:r>
    </w:p>
    <w:p w:rsidR="0091777C" w:rsidRPr="007D58A5" w:rsidRDefault="009177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РАСХОДЫ</w:t>
      </w:r>
    </w:p>
    <w:p w:rsidR="0091777C" w:rsidRPr="007D58A5" w:rsidRDefault="00724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8A5">
        <w:rPr>
          <w:rFonts w:ascii="Times New Roman" w:hAnsi="Times New Roman" w:cs="Times New Roman"/>
          <w:sz w:val="28"/>
          <w:szCs w:val="28"/>
        </w:rPr>
        <w:t>на реализацию муниципальной программы города Ба</w:t>
      </w:r>
      <w:r w:rsidR="00C3626E" w:rsidRPr="007D58A5">
        <w:rPr>
          <w:rFonts w:ascii="Times New Roman" w:hAnsi="Times New Roman" w:cs="Times New Roman"/>
          <w:sz w:val="28"/>
          <w:szCs w:val="28"/>
        </w:rPr>
        <w:t>тайска «</w:t>
      </w:r>
      <w:r w:rsidR="00C3626E" w:rsidRPr="007D58A5">
        <w:rPr>
          <w:rFonts w:ascii="Times New Roman" w:hAnsi="Times New Roman" w:cs="Times New Roman"/>
          <w:kern w:val="2"/>
          <w:sz w:val="28"/>
          <w:szCs w:val="28"/>
        </w:rPr>
        <w:t>Развитие физической культуры и спорта</w:t>
      </w:r>
      <w:r w:rsidRPr="007D58A5">
        <w:rPr>
          <w:rFonts w:ascii="Times New Roman" w:hAnsi="Times New Roman" w:cs="Times New Roman"/>
          <w:sz w:val="28"/>
          <w:szCs w:val="28"/>
        </w:rPr>
        <w:t>»</w:t>
      </w:r>
    </w:p>
    <w:p w:rsidR="0091777C" w:rsidRPr="007D58A5" w:rsidRDefault="009177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570" w:type="dxa"/>
        <w:tblInd w:w="108" w:type="dxa"/>
        <w:tblLook w:val="0000" w:firstRow="0" w:lastRow="0" w:firstColumn="0" w:lastColumn="0" w:noHBand="0" w:noVBand="0"/>
      </w:tblPr>
      <w:tblGrid>
        <w:gridCol w:w="636"/>
        <w:gridCol w:w="2124"/>
        <w:gridCol w:w="1923"/>
        <w:gridCol w:w="1186"/>
        <w:gridCol w:w="714"/>
        <w:gridCol w:w="714"/>
        <w:gridCol w:w="834"/>
        <w:gridCol w:w="714"/>
        <w:gridCol w:w="714"/>
        <w:gridCol w:w="714"/>
        <w:gridCol w:w="714"/>
        <w:gridCol w:w="714"/>
        <w:gridCol w:w="714"/>
        <w:gridCol w:w="714"/>
        <w:gridCol w:w="714"/>
        <w:gridCol w:w="727"/>
      </w:tblGrid>
      <w:tr w:rsidR="0091777C" w:rsidRPr="007D58A5" w:rsidTr="00363F50">
        <w:trPr>
          <w:trHeight w:val="703"/>
        </w:trPr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№ 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</w:t>
            </w:r>
            <w:proofErr w:type="gramEnd"/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/п </w:t>
            </w: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Наименование муниципальной программы, 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Источники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финансирования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Объем расходов, всего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85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по годам реализации</w:t>
            </w:r>
          </w:p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муниципальной программы (тыс. рублей)</w:t>
            </w:r>
          </w:p>
        </w:tc>
      </w:tr>
      <w:tr w:rsidR="00C3626E" w:rsidRPr="007D58A5" w:rsidTr="00363F50">
        <w:trPr>
          <w:trHeight w:val="670"/>
        </w:trPr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2019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2028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2029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2030</w:t>
            </w:r>
          </w:p>
        </w:tc>
      </w:tr>
      <w:tr w:rsidR="00C3626E" w:rsidRPr="007D58A5" w:rsidTr="00363F50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26E" w:rsidRPr="007D58A5" w:rsidTr="00363F50"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9177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Муниципальная программа </w:t>
            </w:r>
          </w:p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Города Батайска</w:t>
            </w:r>
          </w:p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«</w:t>
            </w:r>
            <w:r w:rsidR="00C3626E" w:rsidRPr="007D58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физической культуры и спорта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»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8669A6" w:rsidP="00D010E1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88755,4</w:t>
            </w:r>
            <w:r w:rsidR="00D010E1" w:rsidRPr="007D5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FF0000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8270,5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E0631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8</w:t>
            </w:r>
            <w:r w:rsidR="00D010E1"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250,5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8669A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13774,3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1D19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6301,2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1D199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6301,2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</w:t>
            </w:r>
          </w:p>
          <w:p w:rsidR="0091777C" w:rsidRPr="007D58A5" w:rsidRDefault="00C3626E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</w:tr>
      <w:tr w:rsidR="00E55628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628" w:rsidRPr="007D58A5" w:rsidRDefault="00E55628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628" w:rsidRPr="007D58A5" w:rsidRDefault="00E55628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628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C3626E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917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7C" w:rsidRPr="007D58A5" w:rsidRDefault="00724E6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58A5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320,6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FF0000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259,6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61,0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E55628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77C" w:rsidRPr="007D58A5" w:rsidRDefault="00724E66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8669A6" w:rsidP="00D010E1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88434,8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517910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FF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8010,9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517910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8189,5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8669A6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13774,3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1D199E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6301,2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1D199E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6301,2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</w:t>
            </w:r>
          </w:p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3C2909" w:rsidRPr="007D58A5" w:rsidTr="00363F50"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Подпрограмма «</w:t>
            </w:r>
            <w:r w:rsidRPr="007D58A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 физической культуры и массового спорта в городе Батайске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»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14DAB" w:rsidP="00D010E1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80317,7</w:t>
            </w:r>
            <w:r w:rsidR="00D010E1"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7981,3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D010E1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7250,5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14DAB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6625,8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7D58A5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6301,2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7D58A5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6301,2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6551,</w:t>
            </w:r>
          </w:p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Cs/>
              </w:rPr>
            </w:pPr>
            <w:r w:rsidRPr="007D58A5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en-US"/>
              </w:rPr>
              <w:t>320</w:t>
            </w:r>
            <w:r w:rsidRPr="007D58A5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259,6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61,0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7D58A5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8A5" w:rsidRPr="007D58A5" w:rsidRDefault="007D58A5" w:rsidP="007D58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8A5" w:rsidRPr="007D58A5" w:rsidRDefault="007D58A5" w:rsidP="007D58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8A5" w:rsidRPr="007D58A5" w:rsidRDefault="007D58A5" w:rsidP="007D58A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местный 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314DAB" w:rsidP="007D58A5">
            <w:pPr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lastRenderedPageBreak/>
              <w:t>79997,1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F00E09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7721,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F00E09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7189,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314DAB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6625,8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6301,</w:t>
            </w:r>
            <w:r w:rsidRPr="007D58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6301,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</w:p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6551,</w:t>
            </w:r>
          </w:p>
          <w:p w:rsidR="007D58A5" w:rsidRPr="007D58A5" w:rsidRDefault="007D58A5" w:rsidP="007D58A5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3C2909" w:rsidRPr="007D58A5" w:rsidTr="00363F50"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Подпрограмма «</w:t>
            </w:r>
            <w:r w:rsidRPr="007D58A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Инфраструктура физической культуры и спорта</w:t>
            </w: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»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744817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8437,7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289,2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1000,0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197628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7148,5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744817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8437,7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289,2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1000,0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197628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7148,5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</w:tr>
      <w:tr w:rsidR="003C2909" w:rsidRPr="007D58A5" w:rsidTr="00363F50"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909" w:rsidRPr="007D58A5" w:rsidRDefault="003C2909" w:rsidP="003C2909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909" w:rsidRPr="007D58A5" w:rsidRDefault="003C2909" w:rsidP="003C2909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D58A5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</w:tc>
      </w:tr>
    </w:tbl>
    <w:p w:rsidR="0091777C" w:rsidRPr="007D58A5" w:rsidRDefault="0091777C">
      <w:pPr>
        <w:spacing w:after="0"/>
        <w:rPr>
          <w:rFonts w:ascii="Times New Roman" w:hAnsi="Times New Roman" w:cs="Times New Roman"/>
        </w:rPr>
      </w:pPr>
    </w:p>
    <w:sectPr w:rsidR="0091777C" w:rsidRPr="007D58A5" w:rsidSect="00610961">
      <w:headerReference w:type="default" r:id="rId10"/>
      <w:pgSz w:w="16838" w:h="11906" w:orient="landscape"/>
      <w:pgMar w:top="1134" w:right="1134" w:bottom="1276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D63" w:rsidRDefault="00F93D63">
      <w:pPr>
        <w:spacing w:after="0" w:line="240" w:lineRule="auto"/>
      </w:pPr>
      <w:r>
        <w:separator/>
      </w:r>
    </w:p>
  </w:endnote>
  <w:endnote w:type="continuationSeparator" w:id="0">
    <w:p w:rsidR="00F93D63" w:rsidRDefault="00F9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D63" w:rsidRDefault="00F93D63">
      <w:pPr>
        <w:spacing w:after="0" w:line="240" w:lineRule="auto"/>
      </w:pPr>
      <w:r>
        <w:separator/>
      </w:r>
    </w:p>
  </w:footnote>
  <w:footnote w:type="continuationSeparator" w:id="0">
    <w:p w:rsidR="00F93D63" w:rsidRDefault="00F93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4480530"/>
      <w:docPartObj>
        <w:docPartGallery w:val="Page Numbers (Top of Page)"/>
        <w:docPartUnique/>
      </w:docPartObj>
    </w:sdtPr>
    <w:sdtEndPr/>
    <w:sdtContent>
      <w:p w:rsidR="00FB14FE" w:rsidRDefault="00FB14F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125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5663344"/>
      <w:docPartObj>
        <w:docPartGallery w:val="Page Numbers (Top of Page)"/>
        <w:docPartUnique/>
      </w:docPartObj>
    </w:sdtPr>
    <w:sdtEndPr/>
    <w:sdtContent>
      <w:p w:rsidR="00FB14FE" w:rsidRDefault="00FB14FE">
        <w:pPr>
          <w:pStyle w:val="a9"/>
          <w:jc w:val="center"/>
        </w:pPr>
      </w:p>
      <w:p w:rsidR="00FB14FE" w:rsidRDefault="00FB14FE">
        <w:pPr>
          <w:pStyle w:val="a9"/>
          <w:jc w:val="center"/>
        </w:pPr>
      </w:p>
      <w:p w:rsidR="00FB14FE" w:rsidRPr="007F1A72" w:rsidRDefault="00FB14FE" w:rsidP="007F1A7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125">
          <w:rPr>
            <w:noProof/>
          </w:rPr>
          <w:t>23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B6B35"/>
    <w:multiLevelType w:val="multilevel"/>
    <w:tmpl w:val="3CBE9A28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14DCB"/>
    <w:multiLevelType w:val="multilevel"/>
    <w:tmpl w:val="455645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F7456B1"/>
    <w:multiLevelType w:val="multilevel"/>
    <w:tmpl w:val="3634ECD6"/>
    <w:lvl w:ilvl="0">
      <w:start w:val="1"/>
      <w:numFmt w:val="decimal"/>
      <w:lvlText w:val="%1"/>
      <w:lvlJc w:val="left"/>
      <w:pPr>
        <w:ind w:left="501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EA29E2"/>
    <w:multiLevelType w:val="hybridMultilevel"/>
    <w:tmpl w:val="57E20F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C65ACA"/>
    <w:multiLevelType w:val="hybridMultilevel"/>
    <w:tmpl w:val="C9401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77C"/>
    <w:rsid w:val="00003A7D"/>
    <w:rsid w:val="00005214"/>
    <w:rsid w:val="00023783"/>
    <w:rsid w:val="00036827"/>
    <w:rsid w:val="00044E17"/>
    <w:rsid w:val="00046565"/>
    <w:rsid w:val="000659FE"/>
    <w:rsid w:val="0007194D"/>
    <w:rsid w:val="000777AD"/>
    <w:rsid w:val="000A75B7"/>
    <w:rsid w:val="000B628A"/>
    <w:rsid w:val="000C01DB"/>
    <w:rsid w:val="000D0410"/>
    <w:rsid w:val="000F1423"/>
    <w:rsid w:val="000F508B"/>
    <w:rsid w:val="000F5A7A"/>
    <w:rsid w:val="000F5D58"/>
    <w:rsid w:val="000F6D6F"/>
    <w:rsid w:val="001023C3"/>
    <w:rsid w:val="00106F25"/>
    <w:rsid w:val="001116BE"/>
    <w:rsid w:val="0011218A"/>
    <w:rsid w:val="00113C3F"/>
    <w:rsid w:val="001204AC"/>
    <w:rsid w:val="001300B8"/>
    <w:rsid w:val="00132772"/>
    <w:rsid w:val="001509F9"/>
    <w:rsid w:val="00164726"/>
    <w:rsid w:val="00164B16"/>
    <w:rsid w:val="00170058"/>
    <w:rsid w:val="00173468"/>
    <w:rsid w:val="00180E0F"/>
    <w:rsid w:val="00191C2D"/>
    <w:rsid w:val="00197628"/>
    <w:rsid w:val="00197E3A"/>
    <w:rsid w:val="001A728A"/>
    <w:rsid w:val="001B1389"/>
    <w:rsid w:val="001D199E"/>
    <w:rsid w:val="001D1CFA"/>
    <w:rsid w:val="001D7A13"/>
    <w:rsid w:val="001E279D"/>
    <w:rsid w:val="001E2E70"/>
    <w:rsid w:val="001E63D4"/>
    <w:rsid w:val="00207A79"/>
    <w:rsid w:val="0021180F"/>
    <w:rsid w:val="00223B34"/>
    <w:rsid w:val="00223F82"/>
    <w:rsid w:val="0022560A"/>
    <w:rsid w:val="00233D62"/>
    <w:rsid w:val="0023401B"/>
    <w:rsid w:val="002345F4"/>
    <w:rsid w:val="00234D76"/>
    <w:rsid w:val="00237962"/>
    <w:rsid w:val="002609BA"/>
    <w:rsid w:val="00261BB7"/>
    <w:rsid w:val="00261F3C"/>
    <w:rsid w:val="002834AD"/>
    <w:rsid w:val="00297B4B"/>
    <w:rsid w:val="00297FB0"/>
    <w:rsid w:val="002A2764"/>
    <w:rsid w:val="002A367E"/>
    <w:rsid w:val="002A44B3"/>
    <w:rsid w:val="002B6F86"/>
    <w:rsid w:val="002D1AD1"/>
    <w:rsid w:val="002E071D"/>
    <w:rsid w:val="002E3608"/>
    <w:rsid w:val="002F055F"/>
    <w:rsid w:val="002F1840"/>
    <w:rsid w:val="00300742"/>
    <w:rsid w:val="00307119"/>
    <w:rsid w:val="003132F0"/>
    <w:rsid w:val="00314DAB"/>
    <w:rsid w:val="00316B77"/>
    <w:rsid w:val="00321511"/>
    <w:rsid w:val="00327001"/>
    <w:rsid w:val="0033531F"/>
    <w:rsid w:val="003360A6"/>
    <w:rsid w:val="00363F50"/>
    <w:rsid w:val="00376721"/>
    <w:rsid w:val="00376D39"/>
    <w:rsid w:val="00386991"/>
    <w:rsid w:val="00393545"/>
    <w:rsid w:val="00394858"/>
    <w:rsid w:val="003B1047"/>
    <w:rsid w:val="003B1B82"/>
    <w:rsid w:val="003B57C9"/>
    <w:rsid w:val="003B6242"/>
    <w:rsid w:val="003B684F"/>
    <w:rsid w:val="003C2909"/>
    <w:rsid w:val="003D5217"/>
    <w:rsid w:val="003F42D1"/>
    <w:rsid w:val="003F49E8"/>
    <w:rsid w:val="00400789"/>
    <w:rsid w:val="004010DF"/>
    <w:rsid w:val="00413685"/>
    <w:rsid w:val="004231B8"/>
    <w:rsid w:val="00434A8C"/>
    <w:rsid w:val="00443AA5"/>
    <w:rsid w:val="00445F05"/>
    <w:rsid w:val="0044699A"/>
    <w:rsid w:val="004473AC"/>
    <w:rsid w:val="00457A68"/>
    <w:rsid w:val="00461F82"/>
    <w:rsid w:val="00465203"/>
    <w:rsid w:val="00470C38"/>
    <w:rsid w:val="004740DD"/>
    <w:rsid w:val="004759AA"/>
    <w:rsid w:val="004848DD"/>
    <w:rsid w:val="00485603"/>
    <w:rsid w:val="00491EEF"/>
    <w:rsid w:val="004946AD"/>
    <w:rsid w:val="00494BBA"/>
    <w:rsid w:val="004B68BC"/>
    <w:rsid w:val="004B7347"/>
    <w:rsid w:val="004C664D"/>
    <w:rsid w:val="004D067C"/>
    <w:rsid w:val="004E2F51"/>
    <w:rsid w:val="004E3287"/>
    <w:rsid w:val="004F093E"/>
    <w:rsid w:val="004F303B"/>
    <w:rsid w:val="00517910"/>
    <w:rsid w:val="005261BA"/>
    <w:rsid w:val="005457DF"/>
    <w:rsid w:val="00547F74"/>
    <w:rsid w:val="0056527D"/>
    <w:rsid w:val="005723FE"/>
    <w:rsid w:val="00584EF9"/>
    <w:rsid w:val="00586400"/>
    <w:rsid w:val="005B11A3"/>
    <w:rsid w:val="005B6D51"/>
    <w:rsid w:val="005B6DD8"/>
    <w:rsid w:val="005C6DF1"/>
    <w:rsid w:val="005C6FDE"/>
    <w:rsid w:val="005D6D06"/>
    <w:rsid w:val="005E1D65"/>
    <w:rsid w:val="00610961"/>
    <w:rsid w:val="00613FE1"/>
    <w:rsid w:val="00614F21"/>
    <w:rsid w:val="00617BF6"/>
    <w:rsid w:val="006468CE"/>
    <w:rsid w:val="00647268"/>
    <w:rsid w:val="0065249B"/>
    <w:rsid w:val="00663545"/>
    <w:rsid w:val="00677188"/>
    <w:rsid w:val="00677552"/>
    <w:rsid w:val="00686C93"/>
    <w:rsid w:val="00695496"/>
    <w:rsid w:val="006971E4"/>
    <w:rsid w:val="006A5C79"/>
    <w:rsid w:val="006A717A"/>
    <w:rsid w:val="006B51BB"/>
    <w:rsid w:val="006B721C"/>
    <w:rsid w:val="006C2D0B"/>
    <w:rsid w:val="006D0F2F"/>
    <w:rsid w:val="006D3D5A"/>
    <w:rsid w:val="006E4AA4"/>
    <w:rsid w:val="00701DC9"/>
    <w:rsid w:val="00714D91"/>
    <w:rsid w:val="007165BD"/>
    <w:rsid w:val="00720B80"/>
    <w:rsid w:val="00722D97"/>
    <w:rsid w:val="00724E66"/>
    <w:rsid w:val="00725F7C"/>
    <w:rsid w:val="0073293E"/>
    <w:rsid w:val="0073702F"/>
    <w:rsid w:val="00743720"/>
    <w:rsid w:val="00744817"/>
    <w:rsid w:val="00747676"/>
    <w:rsid w:val="0075222A"/>
    <w:rsid w:val="00753F46"/>
    <w:rsid w:val="00757F77"/>
    <w:rsid w:val="00760959"/>
    <w:rsid w:val="0077427A"/>
    <w:rsid w:val="00774FE8"/>
    <w:rsid w:val="0078571D"/>
    <w:rsid w:val="00790A11"/>
    <w:rsid w:val="007B1E2D"/>
    <w:rsid w:val="007B384E"/>
    <w:rsid w:val="007B541A"/>
    <w:rsid w:val="007C7ED1"/>
    <w:rsid w:val="007D17AD"/>
    <w:rsid w:val="007D58A5"/>
    <w:rsid w:val="007F0F64"/>
    <w:rsid w:val="007F1A72"/>
    <w:rsid w:val="0081383B"/>
    <w:rsid w:val="00813ADB"/>
    <w:rsid w:val="0081678F"/>
    <w:rsid w:val="00822320"/>
    <w:rsid w:val="00827D51"/>
    <w:rsid w:val="00836A7C"/>
    <w:rsid w:val="008669A6"/>
    <w:rsid w:val="00871187"/>
    <w:rsid w:val="0087219F"/>
    <w:rsid w:val="0087590D"/>
    <w:rsid w:val="008843AF"/>
    <w:rsid w:val="00886308"/>
    <w:rsid w:val="008A5FDB"/>
    <w:rsid w:val="008A6D99"/>
    <w:rsid w:val="008B2180"/>
    <w:rsid w:val="008D1236"/>
    <w:rsid w:val="008D4DF6"/>
    <w:rsid w:val="008F0397"/>
    <w:rsid w:val="009030DE"/>
    <w:rsid w:val="00912C7B"/>
    <w:rsid w:val="0091777C"/>
    <w:rsid w:val="00930BF4"/>
    <w:rsid w:val="00932FFD"/>
    <w:rsid w:val="0095533E"/>
    <w:rsid w:val="00971419"/>
    <w:rsid w:val="00986940"/>
    <w:rsid w:val="0099036C"/>
    <w:rsid w:val="009B7BA7"/>
    <w:rsid w:val="009F3067"/>
    <w:rsid w:val="009F78E1"/>
    <w:rsid w:val="00A0475F"/>
    <w:rsid w:val="00A0488A"/>
    <w:rsid w:val="00A20DE8"/>
    <w:rsid w:val="00A22D49"/>
    <w:rsid w:val="00A3397C"/>
    <w:rsid w:val="00A42F81"/>
    <w:rsid w:val="00A47559"/>
    <w:rsid w:val="00A554D4"/>
    <w:rsid w:val="00A91BF2"/>
    <w:rsid w:val="00A9408E"/>
    <w:rsid w:val="00AA5413"/>
    <w:rsid w:val="00AB3D59"/>
    <w:rsid w:val="00AB4190"/>
    <w:rsid w:val="00AC725F"/>
    <w:rsid w:val="00AD71E5"/>
    <w:rsid w:val="00AF7466"/>
    <w:rsid w:val="00B02EC3"/>
    <w:rsid w:val="00B06D90"/>
    <w:rsid w:val="00B12821"/>
    <w:rsid w:val="00B256B2"/>
    <w:rsid w:val="00B27137"/>
    <w:rsid w:val="00B33025"/>
    <w:rsid w:val="00B33BFA"/>
    <w:rsid w:val="00B340F5"/>
    <w:rsid w:val="00B365E6"/>
    <w:rsid w:val="00B40852"/>
    <w:rsid w:val="00B452F0"/>
    <w:rsid w:val="00B579BC"/>
    <w:rsid w:val="00B65860"/>
    <w:rsid w:val="00B71BE9"/>
    <w:rsid w:val="00B8692A"/>
    <w:rsid w:val="00B90074"/>
    <w:rsid w:val="00BA2084"/>
    <w:rsid w:val="00BA428B"/>
    <w:rsid w:val="00BA67B9"/>
    <w:rsid w:val="00BB5EB1"/>
    <w:rsid w:val="00BC31AF"/>
    <w:rsid w:val="00BC5CED"/>
    <w:rsid w:val="00BD283B"/>
    <w:rsid w:val="00BD7D52"/>
    <w:rsid w:val="00BD7EC4"/>
    <w:rsid w:val="00BE0A1E"/>
    <w:rsid w:val="00BE2F87"/>
    <w:rsid w:val="00BF1E4B"/>
    <w:rsid w:val="00C05167"/>
    <w:rsid w:val="00C15B3F"/>
    <w:rsid w:val="00C1715D"/>
    <w:rsid w:val="00C27319"/>
    <w:rsid w:val="00C340AA"/>
    <w:rsid w:val="00C3626E"/>
    <w:rsid w:val="00C519E8"/>
    <w:rsid w:val="00C55A3D"/>
    <w:rsid w:val="00C719AF"/>
    <w:rsid w:val="00C83D69"/>
    <w:rsid w:val="00C84125"/>
    <w:rsid w:val="00C85445"/>
    <w:rsid w:val="00C860AF"/>
    <w:rsid w:val="00C87C63"/>
    <w:rsid w:val="00C92FB7"/>
    <w:rsid w:val="00CA2B0C"/>
    <w:rsid w:val="00CB0CB9"/>
    <w:rsid w:val="00CC458F"/>
    <w:rsid w:val="00CD6897"/>
    <w:rsid w:val="00CE0631"/>
    <w:rsid w:val="00CE34A9"/>
    <w:rsid w:val="00CF0121"/>
    <w:rsid w:val="00CF49FD"/>
    <w:rsid w:val="00CF4E1F"/>
    <w:rsid w:val="00D010E1"/>
    <w:rsid w:val="00D06116"/>
    <w:rsid w:val="00D10CAD"/>
    <w:rsid w:val="00D13057"/>
    <w:rsid w:val="00D23B83"/>
    <w:rsid w:val="00D24C6A"/>
    <w:rsid w:val="00D2662B"/>
    <w:rsid w:val="00D313CC"/>
    <w:rsid w:val="00D31884"/>
    <w:rsid w:val="00D32ADA"/>
    <w:rsid w:val="00D57722"/>
    <w:rsid w:val="00D71CE8"/>
    <w:rsid w:val="00D755CC"/>
    <w:rsid w:val="00D816CA"/>
    <w:rsid w:val="00D86F71"/>
    <w:rsid w:val="00D94E52"/>
    <w:rsid w:val="00D96EFA"/>
    <w:rsid w:val="00DA2988"/>
    <w:rsid w:val="00DA4E19"/>
    <w:rsid w:val="00DD1D7A"/>
    <w:rsid w:val="00DE0D90"/>
    <w:rsid w:val="00DE4D76"/>
    <w:rsid w:val="00DF0126"/>
    <w:rsid w:val="00DF1F22"/>
    <w:rsid w:val="00E0401D"/>
    <w:rsid w:val="00E20A92"/>
    <w:rsid w:val="00E5329B"/>
    <w:rsid w:val="00E55628"/>
    <w:rsid w:val="00E56EF7"/>
    <w:rsid w:val="00E77CFA"/>
    <w:rsid w:val="00E848F4"/>
    <w:rsid w:val="00E9445D"/>
    <w:rsid w:val="00EA2C50"/>
    <w:rsid w:val="00EA4588"/>
    <w:rsid w:val="00EA7626"/>
    <w:rsid w:val="00EB49E8"/>
    <w:rsid w:val="00EC170C"/>
    <w:rsid w:val="00ED30C9"/>
    <w:rsid w:val="00EE68C2"/>
    <w:rsid w:val="00F00E09"/>
    <w:rsid w:val="00F26139"/>
    <w:rsid w:val="00F32FD5"/>
    <w:rsid w:val="00F56A57"/>
    <w:rsid w:val="00F61625"/>
    <w:rsid w:val="00F61A84"/>
    <w:rsid w:val="00F81051"/>
    <w:rsid w:val="00F84200"/>
    <w:rsid w:val="00F93D63"/>
    <w:rsid w:val="00FA4EE6"/>
    <w:rsid w:val="00FA54CF"/>
    <w:rsid w:val="00FB14FE"/>
    <w:rsid w:val="00FE6A29"/>
    <w:rsid w:val="00FF038E"/>
    <w:rsid w:val="00FF2436"/>
    <w:rsid w:val="00FF37FC"/>
    <w:rsid w:val="00FF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22">
    <w:name w:val="ListLabel 22"/>
    <w:qFormat/>
    <w:rsid w:val="00A97AE2"/>
    <w:rPr>
      <w:sz w:val="22"/>
      <w:szCs w:val="24"/>
    </w:rPr>
  </w:style>
  <w:style w:type="character" w:customStyle="1" w:styleId="ListLabel23">
    <w:name w:val="ListLabel 23"/>
    <w:qFormat/>
    <w:rsid w:val="00A97AE2"/>
    <w:rPr>
      <w:sz w:val="22"/>
      <w:szCs w:val="24"/>
    </w:rPr>
  </w:style>
  <w:style w:type="character" w:customStyle="1" w:styleId="ListLabel24">
    <w:name w:val="ListLabel 24"/>
    <w:qFormat/>
    <w:rsid w:val="00A97AE2"/>
    <w:rPr>
      <w:sz w:val="28"/>
      <w:szCs w:val="24"/>
    </w:rPr>
  </w:style>
  <w:style w:type="character" w:customStyle="1" w:styleId="ListLabel25">
    <w:name w:val="ListLabel 25"/>
    <w:qFormat/>
    <w:rsid w:val="00A97AE2"/>
    <w:rPr>
      <w:sz w:val="22"/>
      <w:szCs w:val="24"/>
    </w:rPr>
  </w:style>
  <w:style w:type="character" w:customStyle="1" w:styleId="ListLabel26">
    <w:name w:val="ListLabel 26"/>
    <w:qFormat/>
    <w:rsid w:val="00A97AE2"/>
    <w:rPr>
      <w:sz w:val="22"/>
      <w:szCs w:val="24"/>
    </w:rPr>
  </w:style>
  <w:style w:type="character" w:customStyle="1" w:styleId="ListLabel27">
    <w:name w:val="ListLabel 2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9">
    <w:name w:val="ListLabel 2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0">
    <w:name w:val="ListLabel 3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2">
    <w:name w:val="ListLabel 32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3">
    <w:name w:val="ListLabel 3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5">
    <w:name w:val="ListLabel 3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7">
    <w:name w:val="ListLabel 3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8">
    <w:name w:val="ListLabel 3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9">
    <w:name w:val="ListLabel 3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2">
    <w:name w:val="ListLabel 42"/>
    <w:qFormat/>
    <w:rsid w:val="00A97AE2"/>
    <w:rPr>
      <w:rFonts w:ascii="Times New Roman" w:hAnsi="Times New Roman"/>
      <w:sz w:val="24"/>
      <w:szCs w:val="24"/>
    </w:rPr>
  </w:style>
  <w:style w:type="character" w:customStyle="1" w:styleId="a3">
    <w:name w:val="Верхний колонтитул Знак"/>
    <w:basedOn w:val="a0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43DDA"/>
    <w:rPr>
      <w:sz w:val="22"/>
      <w:lang w:eastAsia="ru-RU"/>
    </w:rPr>
  </w:style>
  <w:style w:type="character" w:customStyle="1" w:styleId="ListLabel43">
    <w:name w:val="ListLabel 4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4">
    <w:name w:val="ListLabel 4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5">
    <w:name w:val="ListLabel 4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6">
    <w:name w:val="ListLabel 46"/>
    <w:qFormat/>
    <w:rPr>
      <w:rFonts w:ascii="Times New Roman" w:hAnsi="Times New Roman"/>
      <w:sz w:val="24"/>
      <w:szCs w:val="24"/>
    </w:rPr>
  </w:style>
  <w:style w:type="character" w:customStyle="1" w:styleId="ListLabel47">
    <w:name w:val="ListLabel 47"/>
    <w:qFormat/>
    <w:rPr>
      <w:rFonts w:ascii="Times New Roman" w:hAnsi="Times New Roman"/>
      <w:sz w:val="24"/>
      <w:szCs w:val="24"/>
    </w:rPr>
  </w:style>
  <w:style w:type="character" w:customStyle="1" w:styleId="ListLabel48">
    <w:name w:val="ListLabel 48"/>
    <w:qFormat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Pr>
      <w:rFonts w:ascii="Times New Roman" w:hAnsi="Times New Roman"/>
      <w:sz w:val="24"/>
      <w:szCs w:val="24"/>
    </w:rPr>
  </w:style>
  <w:style w:type="character" w:customStyle="1" w:styleId="ListLabel50">
    <w:name w:val="ListLabel 50"/>
    <w:qFormat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Pr>
      <w:rFonts w:ascii="Times New Roman" w:hAnsi="Times New Roman"/>
      <w:sz w:val="24"/>
      <w:szCs w:val="24"/>
    </w:rPr>
  </w:style>
  <w:style w:type="character" w:customStyle="1" w:styleId="ListLabel52">
    <w:name w:val="ListLabel 52"/>
    <w:qFormat/>
    <w:rPr>
      <w:rFonts w:ascii="Times New Roman" w:hAnsi="Times New Roman"/>
      <w:sz w:val="24"/>
      <w:szCs w:val="24"/>
    </w:rPr>
  </w:style>
  <w:style w:type="character" w:customStyle="1" w:styleId="ListLabel53">
    <w:name w:val="ListLabel 53"/>
    <w:qFormat/>
    <w:rPr>
      <w:rFonts w:ascii="Times New Roman" w:hAnsi="Times New Roman"/>
      <w:sz w:val="24"/>
      <w:szCs w:val="24"/>
    </w:rPr>
  </w:style>
  <w:style w:type="character" w:customStyle="1" w:styleId="ListLabel54">
    <w:name w:val="ListLabel 54"/>
    <w:qFormat/>
    <w:rPr>
      <w:rFonts w:ascii="Times New Roman" w:hAnsi="Times New Roman"/>
      <w:sz w:val="24"/>
      <w:szCs w:val="24"/>
    </w:rPr>
  </w:style>
  <w:style w:type="character" w:customStyle="1" w:styleId="ListLabel55">
    <w:name w:val="ListLabel 55"/>
    <w:qFormat/>
    <w:rPr>
      <w:rFonts w:ascii="Times New Roman" w:hAnsi="Times New Roman"/>
      <w:sz w:val="24"/>
      <w:szCs w:val="24"/>
    </w:rPr>
  </w:style>
  <w:style w:type="character" w:customStyle="1" w:styleId="ListLabel56">
    <w:name w:val="ListLabel 56"/>
    <w:qFormat/>
    <w:rPr>
      <w:rFonts w:ascii="Times New Roman" w:hAnsi="Times New Roman"/>
      <w:sz w:val="24"/>
      <w:szCs w:val="24"/>
    </w:rPr>
  </w:style>
  <w:style w:type="character" w:customStyle="1" w:styleId="ListLabel57">
    <w:name w:val="ListLabel 57"/>
    <w:qFormat/>
    <w:rPr>
      <w:rFonts w:ascii="Times New Roman" w:hAnsi="Times New Roman"/>
      <w:sz w:val="24"/>
      <w:szCs w:val="24"/>
    </w:rPr>
  </w:style>
  <w:style w:type="character" w:customStyle="1" w:styleId="1">
    <w:name w:val="Верх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ListLabel58">
    <w:name w:val="ListLabel 58"/>
    <w:qFormat/>
    <w:rPr>
      <w:rFonts w:ascii="Times New Roman" w:hAnsi="Times New Roman"/>
      <w:sz w:val="24"/>
      <w:szCs w:val="24"/>
    </w:rPr>
  </w:style>
  <w:style w:type="character" w:customStyle="1" w:styleId="ListLabel59">
    <w:name w:val="ListLabel 59"/>
    <w:qFormat/>
    <w:rPr>
      <w:rFonts w:ascii="Times New Roman" w:hAnsi="Times New Roman"/>
      <w:sz w:val="24"/>
      <w:szCs w:val="24"/>
    </w:rPr>
  </w:style>
  <w:style w:type="character" w:customStyle="1" w:styleId="ListLabel60">
    <w:name w:val="ListLabel 60"/>
    <w:qFormat/>
    <w:rPr>
      <w:rFonts w:ascii="Times New Roman" w:hAnsi="Times New Roman"/>
      <w:sz w:val="24"/>
      <w:szCs w:val="24"/>
    </w:rPr>
  </w:style>
  <w:style w:type="character" w:customStyle="1" w:styleId="ListLabel61">
    <w:name w:val="ListLabel 61"/>
    <w:qFormat/>
    <w:rPr>
      <w:rFonts w:ascii="Times New Roman" w:hAnsi="Times New Roman"/>
      <w:sz w:val="24"/>
      <w:szCs w:val="24"/>
    </w:rPr>
  </w:style>
  <w:style w:type="character" w:customStyle="1" w:styleId="ListLabel62">
    <w:name w:val="ListLabel 62"/>
    <w:qFormat/>
    <w:rPr>
      <w:rFonts w:ascii="Times New Roman" w:hAnsi="Times New Roman"/>
      <w:sz w:val="24"/>
      <w:szCs w:val="24"/>
    </w:rPr>
  </w:style>
  <w:style w:type="character" w:customStyle="1" w:styleId="ListLabel63">
    <w:name w:val="ListLabel 63"/>
    <w:qFormat/>
    <w:rPr>
      <w:rFonts w:ascii="Times New Roman" w:hAnsi="Times New Roman"/>
      <w:sz w:val="24"/>
      <w:szCs w:val="24"/>
    </w:rPr>
  </w:style>
  <w:style w:type="character" w:customStyle="1" w:styleId="ListLabel64">
    <w:name w:val="ListLabel 64"/>
    <w:qFormat/>
    <w:rPr>
      <w:rFonts w:ascii="Times New Roman" w:hAnsi="Times New Roman"/>
      <w:sz w:val="24"/>
      <w:szCs w:val="24"/>
    </w:rPr>
  </w:style>
  <w:style w:type="character" w:customStyle="1" w:styleId="ListLabel65">
    <w:name w:val="ListLabel 65"/>
    <w:qFormat/>
    <w:rPr>
      <w:rFonts w:ascii="Times New Roman" w:hAnsi="Times New Roman"/>
      <w:sz w:val="24"/>
      <w:szCs w:val="24"/>
    </w:rPr>
  </w:style>
  <w:style w:type="character" w:customStyle="1" w:styleId="ListLabel66">
    <w:name w:val="ListLabel 66"/>
    <w:qFormat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Pr>
      <w:rFonts w:ascii="Times New Roman" w:hAnsi="Times New Roman"/>
      <w:sz w:val="24"/>
      <w:szCs w:val="24"/>
    </w:rPr>
  </w:style>
  <w:style w:type="character" w:customStyle="1" w:styleId="ListLabel68">
    <w:name w:val="ListLabel 68"/>
    <w:qFormat/>
    <w:rPr>
      <w:rFonts w:ascii="Times New Roman" w:hAnsi="Times New Roman"/>
      <w:sz w:val="24"/>
      <w:szCs w:val="24"/>
    </w:rPr>
  </w:style>
  <w:style w:type="character" w:customStyle="1" w:styleId="ListLabel69">
    <w:name w:val="ListLabel 69"/>
    <w:qFormat/>
    <w:rPr>
      <w:rFonts w:ascii="Times New Roman" w:hAnsi="Times New Roman"/>
      <w:sz w:val="24"/>
      <w:szCs w:val="24"/>
    </w:rPr>
  </w:style>
  <w:style w:type="character" w:customStyle="1" w:styleId="ListLabel70">
    <w:name w:val="ListLabel 70"/>
    <w:qFormat/>
    <w:rPr>
      <w:rFonts w:ascii="Times New Roman" w:hAnsi="Times New Roman"/>
      <w:sz w:val="24"/>
      <w:szCs w:val="24"/>
    </w:rPr>
  </w:style>
  <w:style w:type="character" w:customStyle="1" w:styleId="ListLabel71">
    <w:name w:val="ListLabel 71"/>
    <w:qFormat/>
    <w:rPr>
      <w:rFonts w:ascii="Times New Roman" w:hAnsi="Times New Roman"/>
      <w:sz w:val="24"/>
      <w:szCs w:val="24"/>
    </w:rPr>
  </w:style>
  <w:style w:type="paragraph" w:customStyle="1" w:styleId="11">
    <w:name w:val="Заголовок1"/>
    <w:basedOn w:val="a"/>
    <w:next w:val="a5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5">
    <w:name w:val="Body Text"/>
    <w:basedOn w:val="a"/>
    <w:rsid w:val="00A97AE2"/>
    <w:pPr>
      <w:spacing w:after="140"/>
    </w:pPr>
  </w:style>
  <w:style w:type="paragraph" w:styleId="a6">
    <w:name w:val="List"/>
    <w:basedOn w:val="a5"/>
    <w:rsid w:val="00A97AE2"/>
    <w:rPr>
      <w:rFonts w:ascii="Times New Roman" w:hAnsi="Times New Roman" w:cs="Arial"/>
    </w:rPr>
  </w:style>
  <w:style w:type="paragraph" w:styleId="a7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8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link w:val="a9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b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c">
    <w:name w:val="Содержимое таблицы"/>
    <w:basedOn w:val="a"/>
    <w:qFormat/>
    <w:rsid w:val="00A97AE2"/>
    <w:pPr>
      <w:suppressLineNumbers/>
    </w:pPr>
  </w:style>
  <w:style w:type="paragraph" w:customStyle="1" w:styleId="ad">
    <w:name w:val="Заголовок таблицы"/>
    <w:basedOn w:val="ac"/>
    <w:qFormat/>
    <w:rsid w:val="00A97AE2"/>
    <w:pPr>
      <w:jc w:val="center"/>
    </w:pPr>
    <w:rPr>
      <w:b/>
      <w:bCs/>
    </w:rPr>
  </w:style>
  <w:style w:type="paragraph" w:customStyle="1" w:styleId="12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20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461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61F82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22">
    <w:name w:val="ListLabel 22"/>
    <w:qFormat/>
    <w:rsid w:val="00A97AE2"/>
    <w:rPr>
      <w:sz w:val="22"/>
      <w:szCs w:val="24"/>
    </w:rPr>
  </w:style>
  <w:style w:type="character" w:customStyle="1" w:styleId="ListLabel23">
    <w:name w:val="ListLabel 23"/>
    <w:qFormat/>
    <w:rsid w:val="00A97AE2"/>
    <w:rPr>
      <w:sz w:val="22"/>
      <w:szCs w:val="24"/>
    </w:rPr>
  </w:style>
  <w:style w:type="character" w:customStyle="1" w:styleId="ListLabel24">
    <w:name w:val="ListLabel 24"/>
    <w:qFormat/>
    <w:rsid w:val="00A97AE2"/>
    <w:rPr>
      <w:sz w:val="28"/>
      <w:szCs w:val="24"/>
    </w:rPr>
  </w:style>
  <w:style w:type="character" w:customStyle="1" w:styleId="ListLabel25">
    <w:name w:val="ListLabel 25"/>
    <w:qFormat/>
    <w:rsid w:val="00A97AE2"/>
    <w:rPr>
      <w:sz w:val="22"/>
      <w:szCs w:val="24"/>
    </w:rPr>
  </w:style>
  <w:style w:type="character" w:customStyle="1" w:styleId="ListLabel26">
    <w:name w:val="ListLabel 26"/>
    <w:qFormat/>
    <w:rsid w:val="00A97AE2"/>
    <w:rPr>
      <w:sz w:val="22"/>
      <w:szCs w:val="24"/>
    </w:rPr>
  </w:style>
  <w:style w:type="character" w:customStyle="1" w:styleId="ListLabel27">
    <w:name w:val="ListLabel 2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9">
    <w:name w:val="ListLabel 2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0">
    <w:name w:val="ListLabel 3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2">
    <w:name w:val="ListLabel 32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3">
    <w:name w:val="ListLabel 3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5">
    <w:name w:val="ListLabel 3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7">
    <w:name w:val="ListLabel 3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8">
    <w:name w:val="ListLabel 3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9">
    <w:name w:val="ListLabel 3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2">
    <w:name w:val="ListLabel 42"/>
    <w:qFormat/>
    <w:rsid w:val="00A97AE2"/>
    <w:rPr>
      <w:rFonts w:ascii="Times New Roman" w:hAnsi="Times New Roman"/>
      <w:sz w:val="24"/>
      <w:szCs w:val="24"/>
    </w:rPr>
  </w:style>
  <w:style w:type="character" w:customStyle="1" w:styleId="a3">
    <w:name w:val="Верхний колонтитул Знак"/>
    <w:basedOn w:val="a0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43DDA"/>
    <w:rPr>
      <w:sz w:val="22"/>
      <w:lang w:eastAsia="ru-RU"/>
    </w:rPr>
  </w:style>
  <w:style w:type="character" w:customStyle="1" w:styleId="ListLabel43">
    <w:name w:val="ListLabel 4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4">
    <w:name w:val="ListLabel 4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5">
    <w:name w:val="ListLabel 4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6">
    <w:name w:val="ListLabel 46"/>
    <w:qFormat/>
    <w:rPr>
      <w:rFonts w:ascii="Times New Roman" w:hAnsi="Times New Roman"/>
      <w:sz w:val="24"/>
      <w:szCs w:val="24"/>
    </w:rPr>
  </w:style>
  <w:style w:type="character" w:customStyle="1" w:styleId="ListLabel47">
    <w:name w:val="ListLabel 47"/>
    <w:qFormat/>
    <w:rPr>
      <w:rFonts w:ascii="Times New Roman" w:hAnsi="Times New Roman"/>
      <w:sz w:val="24"/>
      <w:szCs w:val="24"/>
    </w:rPr>
  </w:style>
  <w:style w:type="character" w:customStyle="1" w:styleId="ListLabel48">
    <w:name w:val="ListLabel 48"/>
    <w:qFormat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Pr>
      <w:rFonts w:ascii="Times New Roman" w:hAnsi="Times New Roman"/>
      <w:sz w:val="24"/>
      <w:szCs w:val="24"/>
    </w:rPr>
  </w:style>
  <w:style w:type="character" w:customStyle="1" w:styleId="ListLabel50">
    <w:name w:val="ListLabel 50"/>
    <w:qFormat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Pr>
      <w:rFonts w:ascii="Times New Roman" w:hAnsi="Times New Roman"/>
      <w:sz w:val="24"/>
      <w:szCs w:val="24"/>
    </w:rPr>
  </w:style>
  <w:style w:type="character" w:customStyle="1" w:styleId="ListLabel52">
    <w:name w:val="ListLabel 52"/>
    <w:qFormat/>
    <w:rPr>
      <w:rFonts w:ascii="Times New Roman" w:hAnsi="Times New Roman"/>
      <w:sz w:val="24"/>
      <w:szCs w:val="24"/>
    </w:rPr>
  </w:style>
  <w:style w:type="character" w:customStyle="1" w:styleId="ListLabel53">
    <w:name w:val="ListLabel 53"/>
    <w:qFormat/>
    <w:rPr>
      <w:rFonts w:ascii="Times New Roman" w:hAnsi="Times New Roman"/>
      <w:sz w:val="24"/>
      <w:szCs w:val="24"/>
    </w:rPr>
  </w:style>
  <w:style w:type="character" w:customStyle="1" w:styleId="ListLabel54">
    <w:name w:val="ListLabel 54"/>
    <w:qFormat/>
    <w:rPr>
      <w:rFonts w:ascii="Times New Roman" w:hAnsi="Times New Roman"/>
      <w:sz w:val="24"/>
      <w:szCs w:val="24"/>
    </w:rPr>
  </w:style>
  <w:style w:type="character" w:customStyle="1" w:styleId="ListLabel55">
    <w:name w:val="ListLabel 55"/>
    <w:qFormat/>
    <w:rPr>
      <w:rFonts w:ascii="Times New Roman" w:hAnsi="Times New Roman"/>
      <w:sz w:val="24"/>
      <w:szCs w:val="24"/>
    </w:rPr>
  </w:style>
  <w:style w:type="character" w:customStyle="1" w:styleId="ListLabel56">
    <w:name w:val="ListLabel 56"/>
    <w:qFormat/>
    <w:rPr>
      <w:rFonts w:ascii="Times New Roman" w:hAnsi="Times New Roman"/>
      <w:sz w:val="24"/>
      <w:szCs w:val="24"/>
    </w:rPr>
  </w:style>
  <w:style w:type="character" w:customStyle="1" w:styleId="ListLabel57">
    <w:name w:val="ListLabel 57"/>
    <w:qFormat/>
    <w:rPr>
      <w:rFonts w:ascii="Times New Roman" w:hAnsi="Times New Roman"/>
      <w:sz w:val="24"/>
      <w:szCs w:val="24"/>
    </w:rPr>
  </w:style>
  <w:style w:type="character" w:customStyle="1" w:styleId="1">
    <w:name w:val="Верх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ListLabel58">
    <w:name w:val="ListLabel 58"/>
    <w:qFormat/>
    <w:rPr>
      <w:rFonts w:ascii="Times New Roman" w:hAnsi="Times New Roman"/>
      <w:sz w:val="24"/>
      <w:szCs w:val="24"/>
    </w:rPr>
  </w:style>
  <w:style w:type="character" w:customStyle="1" w:styleId="ListLabel59">
    <w:name w:val="ListLabel 59"/>
    <w:qFormat/>
    <w:rPr>
      <w:rFonts w:ascii="Times New Roman" w:hAnsi="Times New Roman"/>
      <w:sz w:val="24"/>
      <w:szCs w:val="24"/>
    </w:rPr>
  </w:style>
  <w:style w:type="character" w:customStyle="1" w:styleId="ListLabel60">
    <w:name w:val="ListLabel 60"/>
    <w:qFormat/>
    <w:rPr>
      <w:rFonts w:ascii="Times New Roman" w:hAnsi="Times New Roman"/>
      <w:sz w:val="24"/>
      <w:szCs w:val="24"/>
    </w:rPr>
  </w:style>
  <w:style w:type="character" w:customStyle="1" w:styleId="ListLabel61">
    <w:name w:val="ListLabel 61"/>
    <w:qFormat/>
    <w:rPr>
      <w:rFonts w:ascii="Times New Roman" w:hAnsi="Times New Roman"/>
      <w:sz w:val="24"/>
      <w:szCs w:val="24"/>
    </w:rPr>
  </w:style>
  <w:style w:type="character" w:customStyle="1" w:styleId="ListLabel62">
    <w:name w:val="ListLabel 62"/>
    <w:qFormat/>
    <w:rPr>
      <w:rFonts w:ascii="Times New Roman" w:hAnsi="Times New Roman"/>
      <w:sz w:val="24"/>
      <w:szCs w:val="24"/>
    </w:rPr>
  </w:style>
  <w:style w:type="character" w:customStyle="1" w:styleId="ListLabel63">
    <w:name w:val="ListLabel 63"/>
    <w:qFormat/>
    <w:rPr>
      <w:rFonts w:ascii="Times New Roman" w:hAnsi="Times New Roman"/>
      <w:sz w:val="24"/>
      <w:szCs w:val="24"/>
    </w:rPr>
  </w:style>
  <w:style w:type="character" w:customStyle="1" w:styleId="ListLabel64">
    <w:name w:val="ListLabel 64"/>
    <w:qFormat/>
    <w:rPr>
      <w:rFonts w:ascii="Times New Roman" w:hAnsi="Times New Roman"/>
      <w:sz w:val="24"/>
      <w:szCs w:val="24"/>
    </w:rPr>
  </w:style>
  <w:style w:type="character" w:customStyle="1" w:styleId="ListLabel65">
    <w:name w:val="ListLabel 65"/>
    <w:qFormat/>
    <w:rPr>
      <w:rFonts w:ascii="Times New Roman" w:hAnsi="Times New Roman"/>
      <w:sz w:val="24"/>
      <w:szCs w:val="24"/>
    </w:rPr>
  </w:style>
  <w:style w:type="character" w:customStyle="1" w:styleId="ListLabel66">
    <w:name w:val="ListLabel 66"/>
    <w:qFormat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Pr>
      <w:rFonts w:ascii="Times New Roman" w:hAnsi="Times New Roman"/>
      <w:sz w:val="24"/>
      <w:szCs w:val="24"/>
    </w:rPr>
  </w:style>
  <w:style w:type="character" w:customStyle="1" w:styleId="ListLabel68">
    <w:name w:val="ListLabel 68"/>
    <w:qFormat/>
    <w:rPr>
      <w:rFonts w:ascii="Times New Roman" w:hAnsi="Times New Roman"/>
      <w:sz w:val="24"/>
      <w:szCs w:val="24"/>
    </w:rPr>
  </w:style>
  <w:style w:type="character" w:customStyle="1" w:styleId="ListLabel69">
    <w:name w:val="ListLabel 69"/>
    <w:qFormat/>
    <w:rPr>
      <w:rFonts w:ascii="Times New Roman" w:hAnsi="Times New Roman"/>
      <w:sz w:val="24"/>
      <w:szCs w:val="24"/>
    </w:rPr>
  </w:style>
  <w:style w:type="character" w:customStyle="1" w:styleId="ListLabel70">
    <w:name w:val="ListLabel 70"/>
    <w:qFormat/>
    <w:rPr>
      <w:rFonts w:ascii="Times New Roman" w:hAnsi="Times New Roman"/>
      <w:sz w:val="24"/>
      <w:szCs w:val="24"/>
    </w:rPr>
  </w:style>
  <w:style w:type="character" w:customStyle="1" w:styleId="ListLabel71">
    <w:name w:val="ListLabel 71"/>
    <w:qFormat/>
    <w:rPr>
      <w:rFonts w:ascii="Times New Roman" w:hAnsi="Times New Roman"/>
      <w:sz w:val="24"/>
      <w:szCs w:val="24"/>
    </w:rPr>
  </w:style>
  <w:style w:type="paragraph" w:customStyle="1" w:styleId="11">
    <w:name w:val="Заголовок1"/>
    <w:basedOn w:val="a"/>
    <w:next w:val="a5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5">
    <w:name w:val="Body Text"/>
    <w:basedOn w:val="a"/>
    <w:rsid w:val="00A97AE2"/>
    <w:pPr>
      <w:spacing w:after="140"/>
    </w:pPr>
  </w:style>
  <w:style w:type="paragraph" w:styleId="a6">
    <w:name w:val="List"/>
    <w:basedOn w:val="a5"/>
    <w:rsid w:val="00A97AE2"/>
    <w:rPr>
      <w:rFonts w:ascii="Times New Roman" w:hAnsi="Times New Roman" w:cs="Arial"/>
    </w:rPr>
  </w:style>
  <w:style w:type="paragraph" w:styleId="a7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8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link w:val="a9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b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c">
    <w:name w:val="Содержимое таблицы"/>
    <w:basedOn w:val="a"/>
    <w:qFormat/>
    <w:rsid w:val="00A97AE2"/>
    <w:pPr>
      <w:suppressLineNumbers/>
    </w:pPr>
  </w:style>
  <w:style w:type="paragraph" w:customStyle="1" w:styleId="ad">
    <w:name w:val="Заголовок таблицы"/>
    <w:basedOn w:val="ac"/>
    <w:qFormat/>
    <w:rsid w:val="00A97AE2"/>
    <w:pPr>
      <w:jc w:val="center"/>
    </w:pPr>
    <w:rPr>
      <w:b/>
      <w:bCs/>
    </w:rPr>
  </w:style>
  <w:style w:type="paragraph" w:customStyle="1" w:styleId="12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20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461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61F82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CE7E05-E17B-439E-8076-4D229C182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3113</Words>
  <Characters>17747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2021-10-27T11:39:00Z</cp:lastPrinted>
  <dcterms:created xsi:type="dcterms:W3CDTF">2021-10-27T11:39:00Z</dcterms:created>
  <dcterms:modified xsi:type="dcterms:W3CDTF">2021-10-27T11:39:00Z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